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D46E2" w14:textId="5D10C811" w:rsidR="0067056C" w:rsidRDefault="00371552" w:rsidP="00371552">
      <w:pPr>
        <w:spacing w:line="276" w:lineRule="auto"/>
        <w:jc w:val="right"/>
        <w:rPr>
          <w:rFonts w:cstheme="minorHAnsi"/>
          <w:b/>
          <w:sz w:val="24"/>
          <w:szCs w:val="24"/>
        </w:rPr>
      </w:pPr>
      <w:r w:rsidRPr="00371552">
        <w:rPr>
          <w:rFonts w:cstheme="minorHAnsi"/>
          <w:b/>
          <w:sz w:val="24"/>
          <w:szCs w:val="24"/>
        </w:rPr>
        <w:t>Załącznik nr 7 Wzór umowy</w:t>
      </w:r>
    </w:p>
    <w:p w14:paraId="6B83C8BD" w14:textId="58024887" w:rsidR="00511E86" w:rsidRPr="00C82A89" w:rsidRDefault="00511E86" w:rsidP="00371552">
      <w:pPr>
        <w:spacing w:line="276" w:lineRule="auto"/>
        <w:jc w:val="right"/>
        <w:rPr>
          <w:rFonts w:cstheme="minorHAnsi"/>
          <w:b/>
          <w:sz w:val="24"/>
          <w:szCs w:val="24"/>
        </w:rPr>
      </w:pPr>
      <w:r w:rsidRPr="00511E86">
        <w:rPr>
          <w:rFonts w:cstheme="minorHAnsi"/>
          <w:b/>
          <w:sz w:val="24"/>
          <w:szCs w:val="24"/>
        </w:rPr>
        <w:t xml:space="preserve">Dot. </w:t>
      </w:r>
      <w:r w:rsidRPr="00511E86">
        <w:rPr>
          <w:rFonts w:cstheme="minorHAnsi"/>
          <w:b/>
          <w:bCs/>
          <w:sz w:val="24"/>
          <w:szCs w:val="24"/>
        </w:rPr>
        <w:t>Zapytanie ofertowe nr 2/0052/GG</w:t>
      </w:r>
    </w:p>
    <w:p w14:paraId="1C607C82" w14:textId="77777777" w:rsidR="00371552" w:rsidRDefault="00371552" w:rsidP="00421A0C">
      <w:pPr>
        <w:spacing w:line="276" w:lineRule="auto"/>
        <w:jc w:val="center"/>
        <w:rPr>
          <w:rFonts w:cstheme="minorHAnsi"/>
          <w:b/>
          <w:sz w:val="24"/>
          <w:szCs w:val="24"/>
        </w:rPr>
      </w:pPr>
    </w:p>
    <w:p w14:paraId="07FE0848" w14:textId="35866671" w:rsidR="00421A0C" w:rsidRPr="000E2D21" w:rsidRDefault="00B4455B" w:rsidP="00421A0C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0E2D21">
        <w:rPr>
          <w:rFonts w:cstheme="minorHAnsi"/>
          <w:b/>
          <w:sz w:val="24"/>
          <w:szCs w:val="24"/>
        </w:rPr>
        <w:t xml:space="preserve">Umowa nr </w:t>
      </w:r>
      <w:r w:rsidR="00173B64">
        <w:rPr>
          <w:rFonts w:cstheme="minorHAnsi"/>
          <w:b/>
          <w:sz w:val="24"/>
          <w:szCs w:val="24"/>
        </w:rPr>
        <w:t>3</w:t>
      </w:r>
    </w:p>
    <w:p w14:paraId="37905A3E" w14:textId="77777777" w:rsidR="00421A0C" w:rsidRPr="00C82A89" w:rsidRDefault="00421A0C" w:rsidP="00421A0C">
      <w:pPr>
        <w:spacing w:line="276" w:lineRule="auto"/>
        <w:rPr>
          <w:rFonts w:cstheme="minorHAnsi"/>
          <w:sz w:val="24"/>
          <w:szCs w:val="24"/>
        </w:rPr>
      </w:pPr>
    </w:p>
    <w:p w14:paraId="37E2DD2F" w14:textId="6984031B" w:rsidR="00421A0C" w:rsidRPr="00C82A89" w:rsidRDefault="00421A0C" w:rsidP="00421A0C">
      <w:pPr>
        <w:spacing w:line="276" w:lineRule="auto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 xml:space="preserve">Zawarta dnia </w:t>
      </w:r>
      <w:r w:rsidR="00106DF5" w:rsidRPr="00C82A89">
        <w:rPr>
          <w:rFonts w:cstheme="minorHAnsi"/>
          <w:sz w:val="24"/>
          <w:szCs w:val="24"/>
        </w:rPr>
        <w:t>………………….</w:t>
      </w:r>
      <w:r w:rsidRPr="00C82A89">
        <w:rPr>
          <w:rFonts w:cstheme="minorHAnsi"/>
          <w:sz w:val="24"/>
          <w:szCs w:val="24"/>
        </w:rPr>
        <w:t xml:space="preserve"> r. w  </w:t>
      </w:r>
      <w:r w:rsidR="00173B64">
        <w:rPr>
          <w:rFonts w:cstheme="minorHAnsi"/>
          <w:sz w:val="24"/>
          <w:szCs w:val="24"/>
        </w:rPr>
        <w:t>Grzegorzewie</w:t>
      </w:r>
      <w:r w:rsidR="00957310" w:rsidRPr="00C82A89">
        <w:rPr>
          <w:rFonts w:cstheme="minorHAnsi"/>
          <w:sz w:val="24"/>
          <w:szCs w:val="24"/>
        </w:rPr>
        <w:t xml:space="preserve"> </w:t>
      </w:r>
      <w:r w:rsidR="00106DF5" w:rsidRPr="00C82A89">
        <w:rPr>
          <w:rFonts w:cstheme="minorHAnsi"/>
          <w:sz w:val="24"/>
          <w:szCs w:val="24"/>
        </w:rPr>
        <w:t xml:space="preserve"> </w:t>
      </w:r>
      <w:r w:rsidRPr="00C82A89">
        <w:rPr>
          <w:rFonts w:cstheme="minorHAnsi"/>
          <w:sz w:val="24"/>
          <w:szCs w:val="24"/>
        </w:rPr>
        <w:t xml:space="preserve">pomiędzy: </w:t>
      </w:r>
    </w:p>
    <w:p w14:paraId="48EFD1A6" w14:textId="34567678" w:rsidR="00957310" w:rsidRPr="00C82A89" w:rsidRDefault="00173B64" w:rsidP="00957310">
      <w:pPr>
        <w:pStyle w:val="Akapitzlist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Gminą Grzegorzew</w:t>
      </w:r>
      <w:r w:rsidR="00833F1B">
        <w:rPr>
          <w:rFonts w:cstheme="minorHAnsi"/>
          <w:sz w:val="24"/>
          <w:szCs w:val="24"/>
        </w:rPr>
        <w:t xml:space="preserve">, z siedzibą przy </w:t>
      </w:r>
      <w:r>
        <w:rPr>
          <w:rFonts w:cstheme="minorHAnsi"/>
          <w:sz w:val="24"/>
          <w:szCs w:val="24"/>
        </w:rPr>
        <w:t>Placu 1000-lecia Państwa Polskiego 1</w:t>
      </w:r>
      <w:r w:rsidR="00833F1B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62-640 Grzegorzew</w:t>
      </w:r>
      <w:r w:rsidR="00833F1B">
        <w:rPr>
          <w:rFonts w:cstheme="minorHAnsi"/>
          <w:sz w:val="24"/>
          <w:szCs w:val="24"/>
        </w:rPr>
        <w:t xml:space="preserve"> NIP: </w:t>
      </w:r>
      <w:r w:rsidR="0089753D" w:rsidRPr="0089753D">
        <w:rPr>
          <w:rFonts w:cstheme="minorHAnsi"/>
          <w:sz w:val="24"/>
          <w:szCs w:val="24"/>
        </w:rPr>
        <w:t>6662004649</w:t>
      </w:r>
    </w:p>
    <w:p w14:paraId="3C587D97" w14:textId="4C1C9636" w:rsidR="00421A0C" w:rsidRPr="00C82A89" w:rsidRDefault="00421A0C" w:rsidP="00A8610C">
      <w:pPr>
        <w:spacing w:line="276" w:lineRule="auto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 xml:space="preserve">zwanym dalej Zamawiającym, </w:t>
      </w:r>
    </w:p>
    <w:p w14:paraId="29D6D563" w14:textId="77777777" w:rsidR="00421A0C" w:rsidRPr="00C82A89" w:rsidRDefault="00421A0C" w:rsidP="00421A0C">
      <w:pPr>
        <w:spacing w:line="276" w:lineRule="auto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 xml:space="preserve">a </w:t>
      </w:r>
    </w:p>
    <w:p w14:paraId="25288217" w14:textId="666D8217" w:rsidR="006D5C6D" w:rsidRPr="005B7962" w:rsidRDefault="00106DF5" w:rsidP="006D5C6D">
      <w:pPr>
        <w:spacing w:after="0"/>
        <w:jc w:val="both"/>
        <w:rPr>
          <w:rFonts w:cstheme="minorHAnsi"/>
          <w:sz w:val="24"/>
          <w:szCs w:val="24"/>
        </w:rPr>
      </w:pPr>
      <w:r w:rsidRPr="005B7962">
        <w:rPr>
          <w:rFonts w:cstheme="minorHAnsi"/>
          <w:sz w:val="24"/>
          <w:szCs w:val="24"/>
        </w:rPr>
        <w:t>…………………………………………..</w:t>
      </w:r>
    </w:p>
    <w:p w14:paraId="1E739B62" w14:textId="1D14B012" w:rsidR="00106DF5" w:rsidRPr="005B7962" w:rsidRDefault="00106DF5" w:rsidP="006D5C6D">
      <w:pPr>
        <w:spacing w:after="0"/>
        <w:jc w:val="both"/>
        <w:rPr>
          <w:rFonts w:cstheme="minorHAnsi"/>
          <w:sz w:val="24"/>
          <w:szCs w:val="24"/>
        </w:rPr>
      </w:pPr>
      <w:r w:rsidRPr="005B7962">
        <w:rPr>
          <w:rFonts w:cstheme="minorHAnsi"/>
          <w:sz w:val="24"/>
          <w:szCs w:val="24"/>
        </w:rPr>
        <w:t>…………………………………………..</w:t>
      </w:r>
    </w:p>
    <w:p w14:paraId="31F96E59" w14:textId="772D4AFE" w:rsidR="00106DF5" w:rsidRPr="005B7962" w:rsidRDefault="00106DF5" w:rsidP="006D5C6D">
      <w:pPr>
        <w:spacing w:after="0"/>
        <w:jc w:val="both"/>
        <w:rPr>
          <w:rFonts w:cstheme="minorHAnsi"/>
          <w:sz w:val="24"/>
          <w:szCs w:val="24"/>
        </w:rPr>
      </w:pPr>
      <w:r w:rsidRPr="005B7962">
        <w:rPr>
          <w:rFonts w:cstheme="minorHAnsi"/>
          <w:sz w:val="24"/>
          <w:szCs w:val="24"/>
        </w:rPr>
        <w:t>…………………………………………..</w:t>
      </w:r>
    </w:p>
    <w:p w14:paraId="4599ADF8" w14:textId="03086A23" w:rsidR="00106DF5" w:rsidRPr="005B7962" w:rsidRDefault="00106DF5" w:rsidP="006D5C6D">
      <w:pPr>
        <w:spacing w:after="0"/>
        <w:jc w:val="both"/>
        <w:rPr>
          <w:rFonts w:cstheme="minorHAnsi"/>
          <w:sz w:val="24"/>
          <w:szCs w:val="24"/>
        </w:rPr>
      </w:pPr>
      <w:r w:rsidRPr="005B7962">
        <w:rPr>
          <w:rFonts w:cstheme="minorHAnsi"/>
          <w:sz w:val="24"/>
          <w:szCs w:val="24"/>
        </w:rPr>
        <w:t>……………………………………………</w:t>
      </w:r>
    </w:p>
    <w:p w14:paraId="4811D119" w14:textId="350A0ACA" w:rsidR="00106DF5" w:rsidRPr="005B7962" w:rsidRDefault="00106DF5" w:rsidP="006D5C6D">
      <w:pPr>
        <w:spacing w:after="0"/>
        <w:jc w:val="both"/>
        <w:rPr>
          <w:rFonts w:cstheme="minorHAnsi"/>
          <w:sz w:val="24"/>
          <w:szCs w:val="24"/>
        </w:rPr>
      </w:pPr>
      <w:r w:rsidRPr="005B7962">
        <w:rPr>
          <w:rFonts w:cstheme="minorHAnsi"/>
          <w:sz w:val="24"/>
          <w:szCs w:val="24"/>
        </w:rPr>
        <w:t>……………………………………………</w:t>
      </w:r>
    </w:p>
    <w:p w14:paraId="59366D88" w14:textId="77777777" w:rsidR="00421A0C" w:rsidRPr="00C82A89" w:rsidRDefault="00421A0C" w:rsidP="00421A0C">
      <w:pPr>
        <w:spacing w:line="276" w:lineRule="auto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 xml:space="preserve">dalej zwanym Wykonawcą. </w:t>
      </w:r>
    </w:p>
    <w:p w14:paraId="1814F105" w14:textId="52020120" w:rsidR="00421A0C" w:rsidRPr="00C82A89" w:rsidRDefault="00421A0C" w:rsidP="00BE37A7">
      <w:pPr>
        <w:spacing w:line="276" w:lineRule="auto"/>
        <w:jc w:val="center"/>
        <w:rPr>
          <w:rFonts w:cstheme="minorHAnsi"/>
          <w:b/>
          <w:sz w:val="24"/>
          <w:szCs w:val="24"/>
        </w:rPr>
      </w:pPr>
      <w:bookmarkStart w:id="0" w:name="_Hlk189554250"/>
      <w:r w:rsidRPr="00C82A89">
        <w:rPr>
          <w:rFonts w:cstheme="minorHAnsi"/>
          <w:b/>
          <w:sz w:val="24"/>
          <w:szCs w:val="24"/>
        </w:rPr>
        <w:t>§ 1</w:t>
      </w:r>
    </w:p>
    <w:bookmarkEnd w:id="0"/>
    <w:p w14:paraId="3CDECFD3" w14:textId="6591F8FF" w:rsidR="0089753D" w:rsidRPr="0089753D" w:rsidRDefault="00421A0C" w:rsidP="0089753D">
      <w:pPr>
        <w:spacing w:line="276" w:lineRule="auto"/>
        <w:jc w:val="both"/>
        <w:rPr>
          <w:rFonts w:cstheme="minorHAnsi"/>
          <w:sz w:val="24"/>
          <w:szCs w:val="24"/>
        </w:rPr>
      </w:pPr>
      <w:r w:rsidRPr="0089753D">
        <w:rPr>
          <w:rFonts w:cstheme="minorHAnsi"/>
          <w:sz w:val="24"/>
          <w:szCs w:val="24"/>
        </w:rPr>
        <w:t>Zamawiający zleca a Wykonawca zobowiązuje się do wykonania czynności polegającej na</w:t>
      </w:r>
      <w:r w:rsidR="00833F1B" w:rsidRPr="0089753D">
        <w:rPr>
          <w:rFonts w:cstheme="minorHAnsi"/>
          <w:sz w:val="24"/>
          <w:szCs w:val="24"/>
        </w:rPr>
        <w:t xml:space="preserve"> organizacji i przeprowadzeniu </w:t>
      </w:r>
      <w:r w:rsidR="0089753D" w:rsidRPr="0089753D">
        <w:rPr>
          <w:rFonts w:cstheme="minorHAnsi"/>
          <w:sz w:val="24"/>
          <w:szCs w:val="24"/>
        </w:rPr>
        <w:t>doradztwa</w:t>
      </w:r>
      <w:r w:rsidR="00833F1B" w:rsidRPr="0089753D">
        <w:rPr>
          <w:rFonts w:cstheme="minorHAnsi"/>
          <w:sz w:val="24"/>
          <w:szCs w:val="24"/>
        </w:rPr>
        <w:t xml:space="preserve"> wchodzącego w skład kursu pn. </w:t>
      </w:r>
      <w:r w:rsidR="00833F1B" w:rsidRPr="0089753D">
        <w:rPr>
          <w:rFonts w:cstheme="minorHAnsi"/>
          <w:i/>
          <w:iCs/>
          <w:sz w:val="24"/>
          <w:szCs w:val="24"/>
        </w:rPr>
        <w:t>Lider Zmian</w:t>
      </w:r>
      <w:r w:rsidR="00833F1B" w:rsidRPr="0089753D">
        <w:rPr>
          <w:rFonts w:cstheme="minorHAnsi"/>
          <w:sz w:val="24"/>
          <w:szCs w:val="24"/>
        </w:rPr>
        <w:t xml:space="preserve">. </w:t>
      </w:r>
      <w:r w:rsidR="0089753D" w:rsidRPr="0089753D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Zakres usługi doradczej składa się z następujących elementów: </w:t>
      </w:r>
    </w:p>
    <w:p w14:paraId="4AD7ACC4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b/>
          <w:bCs/>
          <w:kern w:val="2"/>
          <w:sz w:val="24"/>
          <w:szCs w:val="24"/>
          <w:u w:val="single"/>
          <w14:ligatures w14:val="standardContextual"/>
        </w:rPr>
      </w:pPr>
      <w:r w:rsidRPr="0089753D">
        <w:rPr>
          <w:rFonts w:eastAsia="Aptos" w:cstheme="minorHAnsi"/>
          <w:b/>
          <w:bCs/>
          <w:kern w:val="2"/>
          <w:sz w:val="24"/>
          <w:szCs w:val="24"/>
          <w:u w:val="single"/>
          <w14:ligatures w14:val="standardContextual"/>
        </w:rPr>
        <w:t>a) Moduł 1. Mentoring</w:t>
      </w:r>
    </w:p>
    <w:p w14:paraId="4F0BB03F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Liczba uczestników: 120 osób</w:t>
      </w:r>
    </w:p>
    <w:p w14:paraId="0E7540F3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Wymiar godzin: Średnio 4 godziny indywidualnego mentoringu na uczestnika</w:t>
      </w: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br/>
        <w:t>Łącznie: 480 godzin mentoringu</w:t>
      </w:r>
    </w:p>
    <w:p w14:paraId="43495882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Cel: Celem mentoringu jest wsparcie uczestników w rozwoju kompetencji liderskich poprzez zapewnienie indywidualnej pracy z mentorem, ukierunkowanej na wzmacnianie samoświadomości, budowanie pewności siebie oraz zwiększenie skuteczności działania w procesie transformacji społeczno-gospodarczej na poziomie lokalnym.</w:t>
      </w:r>
    </w:p>
    <w:p w14:paraId="6FD54FD6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Zakres tematyczny:</w:t>
      </w:r>
    </w:p>
    <w:p w14:paraId="6564B210" w14:textId="77777777" w:rsidR="0089753D" w:rsidRPr="0089753D" w:rsidRDefault="0089753D" w:rsidP="0089753D">
      <w:pPr>
        <w:numPr>
          <w:ilvl w:val="0"/>
          <w:numId w:val="53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rozwój kompetencji przywódczych i społecznych,</w:t>
      </w:r>
    </w:p>
    <w:p w14:paraId="630FEA40" w14:textId="77777777" w:rsidR="0089753D" w:rsidRPr="0089753D" w:rsidRDefault="0089753D" w:rsidP="0089753D">
      <w:pPr>
        <w:numPr>
          <w:ilvl w:val="0"/>
          <w:numId w:val="53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diagnoza potencjału liderskiego i obszarów rozwojowych,</w:t>
      </w:r>
    </w:p>
    <w:p w14:paraId="749A7C4D" w14:textId="77777777" w:rsidR="0089753D" w:rsidRPr="0089753D" w:rsidRDefault="0089753D" w:rsidP="0089753D">
      <w:pPr>
        <w:numPr>
          <w:ilvl w:val="0"/>
          <w:numId w:val="53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wyznaczanie celów rozwojowych i planowanie działań,</w:t>
      </w:r>
    </w:p>
    <w:p w14:paraId="659F9B1E" w14:textId="77777777" w:rsidR="0089753D" w:rsidRPr="0089753D" w:rsidRDefault="0089753D" w:rsidP="0089753D">
      <w:pPr>
        <w:numPr>
          <w:ilvl w:val="0"/>
          <w:numId w:val="53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budowanie postawy lidera w społeczności lokalnej,</w:t>
      </w:r>
    </w:p>
    <w:p w14:paraId="370EC58F" w14:textId="77777777" w:rsidR="0089753D" w:rsidRPr="0089753D" w:rsidRDefault="0089753D" w:rsidP="0089753D">
      <w:pPr>
        <w:numPr>
          <w:ilvl w:val="0"/>
          <w:numId w:val="53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radzenie sobie z wyzwaniami i barierami w działaniu,</w:t>
      </w:r>
    </w:p>
    <w:p w14:paraId="4CBDDBDC" w14:textId="77777777" w:rsidR="0089753D" w:rsidRPr="0089753D" w:rsidRDefault="0089753D" w:rsidP="0089753D">
      <w:pPr>
        <w:numPr>
          <w:ilvl w:val="0"/>
          <w:numId w:val="53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rozwijanie umiejętności komunikacyjnych i decyzyjnych,</w:t>
      </w:r>
    </w:p>
    <w:p w14:paraId="2AA869C1" w14:textId="77777777" w:rsidR="0089753D" w:rsidRPr="0089753D" w:rsidRDefault="0089753D" w:rsidP="0089753D">
      <w:pPr>
        <w:numPr>
          <w:ilvl w:val="0"/>
          <w:numId w:val="53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wzmacnianie motywacji i odpowiedzialności za podejmowane działania.</w:t>
      </w:r>
    </w:p>
    <w:p w14:paraId="19EDDAFF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lastRenderedPageBreak/>
        <w:t>Formy ćwiczeń:</w:t>
      </w:r>
    </w:p>
    <w:p w14:paraId="54F71FDC" w14:textId="77777777" w:rsidR="0089753D" w:rsidRPr="0089753D" w:rsidRDefault="0089753D" w:rsidP="0089753D">
      <w:pPr>
        <w:numPr>
          <w:ilvl w:val="0"/>
          <w:numId w:val="54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indywidualne sesje </w:t>
      </w:r>
      <w:proofErr w:type="spellStart"/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mentoringowe</w:t>
      </w:r>
      <w:proofErr w:type="spellEnd"/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 (rozmowy rozwojowe),</w:t>
      </w:r>
    </w:p>
    <w:p w14:paraId="278E0FBE" w14:textId="77777777" w:rsidR="0089753D" w:rsidRPr="0089753D" w:rsidRDefault="0089753D" w:rsidP="0089753D">
      <w:pPr>
        <w:numPr>
          <w:ilvl w:val="0"/>
          <w:numId w:val="54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analiza indywidualnych przypadków uczestników,</w:t>
      </w:r>
    </w:p>
    <w:p w14:paraId="0FFEB72E" w14:textId="77777777" w:rsidR="0089753D" w:rsidRPr="0089753D" w:rsidRDefault="0089753D" w:rsidP="0089753D">
      <w:pPr>
        <w:numPr>
          <w:ilvl w:val="0"/>
          <w:numId w:val="54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praca na celach i planach działania uczestnika,</w:t>
      </w:r>
    </w:p>
    <w:p w14:paraId="39C61A4E" w14:textId="77777777" w:rsidR="0089753D" w:rsidRPr="0089753D" w:rsidRDefault="0089753D" w:rsidP="0089753D">
      <w:pPr>
        <w:numPr>
          <w:ilvl w:val="0"/>
          <w:numId w:val="54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elementy autorefleksji i informacji zwrotnej,</w:t>
      </w:r>
    </w:p>
    <w:p w14:paraId="7FEBFDD2" w14:textId="77777777" w:rsidR="0089753D" w:rsidRPr="0089753D" w:rsidRDefault="0089753D" w:rsidP="0089753D">
      <w:pPr>
        <w:numPr>
          <w:ilvl w:val="0"/>
          <w:numId w:val="54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ćwiczenia wspierające rozwój kompetencji liderskich.</w:t>
      </w:r>
    </w:p>
    <w:p w14:paraId="1B75592D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Materiały:</w:t>
      </w:r>
    </w:p>
    <w:p w14:paraId="7FEADECC" w14:textId="77777777" w:rsidR="0089753D" w:rsidRPr="0089753D" w:rsidRDefault="0089753D" w:rsidP="0089753D">
      <w:pPr>
        <w:numPr>
          <w:ilvl w:val="0"/>
          <w:numId w:val="55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Zamawiający nie narzuca standardów ani formy materiałów – dobór materiałów i narzędzi należy do Wykonawcy, z zastrzeżeniem ich adekwatności do celu i zakresu wsparcia.</w:t>
      </w:r>
    </w:p>
    <w:p w14:paraId="707234F0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Metodologia</w:t>
      </w:r>
    </w:p>
    <w:p w14:paraId="6865CCB4" w14:textId="77777777" w:rsidR="0089753D" w:rsidRPr="0089753D" w:rsidRDefault="0089753D" w:rsidP="0089753D">
      <w:pPr>
        <w:numPr>
          <w:ilvl w:val="0"/>
          <w:numId w:val="56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indywidualna praca mentora z uczestnikiem,</w:t>
      </w:r>
    </w:p>
    <w:p w14:paraId="246AF66D" w14:textId="77777777" w:rsidR="0089753D" w:rsidRPr="0089753D" w:rsidRDefault="0089753D" w:rsidP="0089753D">
      <w:pPr>
        <w:numPr>
          <w:ilvl w:val="0"/>
          <w:numId w:val="56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podejście rozwojowe oparte na pracy na zasobach uczestnika,</w:t>
      </w:r>
    </w:p>
    <w:p w14:paraId="367C6FB1" w14:textId="77777777" w:rsidR="0089753D" w:rsidRPr="0089753D" w:rsidRDefault="0089753D" w:rsidP="0089753D">
      <w:pPr>
        <w:numPr>
          <w:ilvl w:val="0"/>
          <w:numId w:val="56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wykorzystanie elementów coachingu, mentoringu i doradztwa,</w:t>
      </w:r>
    </w:p>
    <w:p w14:paraId="5ED5A6B3" w14:textId="77777777" w:rsidR="0089753D" w:rsidRPr="0089753D" w:rsidRDefault="0089753D" w:rsidP="0089753D">
      <w:pPr>
        <w:numPr>
          <w:ilvl w:val="0"/>
          <w:numId w:val="56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praca na rzeczywistych wyzwaniach uczestników związanych z ich rolą lidera.</w:t>
      </w:r>
    </w:p>
    <w:p w14:paraId="45691338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Planowane efekty:</w:t>
      </w:r>
    </w:p>
    <w:p w14:paraId="6B131E49" w14:textId="77777777" w:rsidR="0089753D" w:rsidRPr="0089753D" w:rsidRDefault="0089753D" w:rsidP="0089753D">
      <w:pPr>
        <w:numPr>
          <w:ilvl w:val="0"/>
          <w:numId w:val="57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wzrost kompetencji liderskich uczestników,</w:t>
      </w:r>
    </w:p>
    <w:p w14:paraId="577DD9A5" w14:textId="77777777" w:rsidR="0089753D" w:rsidRPr="0089753D" w:rsidRDefault="0089753D" w:rsidP="0089753D">
      <w:pPr>
        <w:numPr>
          <w:ilvl w:val="0"/>
          <w:numId w:val="57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zwiększenie poziomu samoświadomości i pewności siebie,</w:t>
      </w:r>
    </w:p>
    <w:p w14:paraId="121363FD" w14:textId="77777777" w:rsidR="0089753D" w:rsidRPr="0089753D" w:rsidRDefault="0089753D" w:rsidP="0089753D">
      <w:pPr>
        <w:numPr>
          <w:ilvl w:val="0"/>
          <w:numId w:val="57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lepsze przygotowanie do pełnienia roli lidera w społeczności lokalnej,</w:t>
      </w:r>
    </w:p>
    <w:p w14:paraId="0CEF9A9C" w14:textId="77777777" w:rsidR="0089753D" w:rsidRPr="0089753D" w:rsidRDefault="0089753D" w:rsidP="0089753D">
      <w:pPr>
        <w:numPr>
          <w:ilvl w:val="0"/>
          <w:numId w:val="57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zwiększenie skuteczności w realizacji działań społecznych i inicjatyw lokalnych,</w:t>
      </w:r>
    </w:p>
    <w:p w14:paraId="5F0B00E7" w14:textId="77777777" w:rsidR="0089753D" w:rsidRPr="0089753D" w:rsidRDefault="0089753D" w:rsidP="0089753D">
      <w:pPr>
        <w:numPr>
          <w:ilvl w:val="0"/>
          <w:numId w:val="57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wzmocnienie postaw proaktywnych i odpowiedzialności za rozwój społeczności lokalnej.</w:t>
      </w:r>
    </w:p>
    <w:p w14:paraId="442E7A88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color w:val="EE0000"/>
          <w:kern w:val="2"/>
          <w:sz w:val="24"/>
          <w:szCs w:val="24"/>
          <w14:ligatures w14:val="standardContextual"/>
        </w:rPr>
      </w:pPr>
    </w:p>
    <w:p w14:paraId="461F7A5D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b/>
          <w:bCs/>
          <w:kern w:val="2"/>
          <w:sz w:val="24"/>
          <w:szCs w:val="24"/>
          <w:u w:val="single"/>
          <w14:ligatures w14:val="standardContextual"/>
        </w:rPr>
      </w:pPr>
      <w:r w:rsidRPr="0089753D">
        <w:rPr>
          <w:rFonts w:eastAsia="Aptos" w:cstheme="minorHAnsi"/>
          <w:b/>
          <w:bCs/>
          <w:kern w:val="2"/>
          <w:sz w:val="24"/>
          <w:szCs w:val="24"/>
          <w:u w:val="single"/>
          <w14:ligatures w14:val="standardContextual"/>
        </w:rPr>
        <w:t>b) Moduł 2. Coaching</w:t>
      </w:r>
    </w:p>
    <w:p w14:paraId="40A61C26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Moduł 2. Coaching</w:t>
      </w:r>
    </w:p>
    <w:p w14:paraId="3F92B9E4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Liczba uczestników: 120 osób</w:t>
      </w:r>
    </w:p>
    <w:p w14:paraId="7AF242BB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Wymiar godzin: Średnio 4 godziny coachingu na uczestnika</w:t>
      </w: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br/>
        <w:t>Łącznie: 480 godzin coachingu.</w:t>
      </w:r>
    </w:p>
    <w:p w14:paraId="3AF6F725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Cel: Celem coachingu jest wsparcie uczestników w zaprojektowaniu, realizacji oraz wdrożeniu inicjatyw lokalnych ukierunkowanych na transformację społeczno-gospodarczą, poprzez rozwijanie kompetencji przywódczych, organizacyjnych i społecznych oraz pracę na rzeczywistych wyzwaniach lokalnych.</w:t>
      </w:r>
    </w:p>
    <w:p w14:paraId="2F741FFB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Zakres tematyczny:</w:t>
      </w:r>
    </w:p>
    <w:p w14:paraId="14FBBC59" w14:textId="77777777" w:rsidR="0089753D" w:rsidRPr="0089753D" w:rsidRDefault="0089753D" w:rsidP="0089753D">
      <w:pPr>
        <w:numPr>
          <w:ilvl w:val="0"/>
          <w:numId w:val="58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identyfikacja potrzeb społeczności lokalnej,</w:t>
      </w:r>
    </w:p>
    <w:p w14:paraId="187565D8" w14:textId="77777777" w:rsidR="0089753D" w:rsidRPr="0089753D" w:rsidRDefault="0089753D" w:rsidP="0089753D">
      <w:pPr>
        <w:numPr>
          <w:ilvl w:val="0"/>
          <w:numId w:val="58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opracowanie koncepcji inicjatywy lokalnej,</w:t>
      </w:r>
    </w:p>
    <w:p w14:paraId="6AD0DC31" w14:textId="77777777" w:rsidR="0089753D" w:rsidRPr="0089753D" w:rsidRDefault="0089753D" w:rsidP="0089753D">
      <w:pPr>
        <w:numPr>
          <w:ilvl w:val="0"/>
          <w:numId w:val="58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planowanie działań i harmonogramowanie,</w:t>
      </w:r>
    </w:p>
    <w:p w14:paraId="699C4400" w14:textId="77777777" w:rsidR="0089753D" w:rsidRPr="0089753D" w:rsidRDefault="0089753D" w:rsidP="0089753D">
      <w:pPr>
        <w:numPr>
          <w:ilvl w:val="0"/>
          <w:numId w:val="58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organizacja pracy zespołu i budowanie zaangażowania,</w:t>
      </w:r>
    </w:p>
    <w:p w14:paraId="2AE9AC1D" w14:textId="77777777" w:rsidR="0089753D" w:rsidRPr="0089753D" w:rsidRDefault="0089753D" w:rsidP="0089753D">
      <w:pPr>
        <w:numPr>
          <w:ilvl w:val="0"/>
          <w:numId w:val="58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współpraca z interesariuszami (m.in. JST, NGO, mieszkańcy),</w:t>
      </w:r>
    </w:p>
    <w:p w14:paraId="617C8E87" w14:textId="77777777" w:rsidR="0089753D" w:rsidRPr="0089753D" w:rsidRDefault="0089753D" w:rsidP="0089753D">
      <w:pPr>
        <w:numPr>
          <w:ilvl w:val="0"/>
          <w:numId w:val="58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pozyskiwanie zasobów i środków na realizację inicjatyw (np. </w:t>
      </w:r>
      <w:proofErr w:type="spellStart"/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fundraising</w:t>
      </w:r>
      <w:proofErr w:type="spellEnd"/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),</w:t>
      </w:r>
    </w:p>
    <w:p w14:paraId="0274C184" w14:textId="77777777" w:rsidR="0089753D" w:rsidRPr="0089753D" w:rsidRDefault="0089753D" w:rsidP="0089753D">
      <w:pPr>
        <w:numPr>
          <w:ilvl w:val="0"/>
          <w:numId w:val="58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wdrażanie działań i rozwiązywanie problemów pojawiających się w trakcie realizacji,</w:t>
      </w:r>
    </w:p>
    <w:p w14:paraId="54308AB7" w14:textId="77777777" w:rsidR="0089753D" w:rsidRPr="0089753D" w:rsidRDefault="0089753D" w:rsidP="0089753D">
      <w:pPr>
        <w:numPr>
          <w:ilvl w:val="0"/>
          <w:numId w:val="58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monitorowanie postępów i osiąganie rezultatów.</w:t>
      </w:r>
    </w:p>
    <w:p w14:paraId="65467D4D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lastRenderedPageBreak/>
        <w:t>Formy ćwiczeń:</w:t>
      </w:r>
    </w:p>
    <w:p w14:paraId="5C41D640" w14:textId="77777777" w:rsidR="0089753D" w:rsidRPr="0089753D" w:rsidRDefault="0089753D" w:rsidP="0089753D">
      <w:pPr>
        <w:numPr>
          <w:ilvl w:val="0"/>
          <w:numId w:val="59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indywidualne sesje </w:t>
      </w:r>
      <w:proofErr w:type="spellStart"/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coachingowe</w:t>
      </w:r>
      <w:proofErr w:type="spellEnd"/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,</w:t>
      </w:r>
    </w:p>
    <w:p w14:paraId="64C548F0" w14:textId="77777777" w:rsidR="0089753D" w:rsidRPr="0089753D" w:rsidRDefault="0089753D" w:rsidP="0089753D">
      <w:pPr>
        <w:numPr>
          <w:ilvl w:val="0"/>
          <w:numId w:val="59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praca na projektach uczestników (inicjatywach lokalnych),</w:t>
      </w:r>
    </w:p>
    <w:p w14:paraId="7F8C0A68" w14:textId="77777777" w:rsidR="0089753D" w:rsidRPr="0089753D" w:rsidRDefault="0089753D" w:rsidP="0089753D">
      <w:pPr>
        <w:numPr>
          <w:ilvl w:val="0"/>
          <w:numId w:val="59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analiza przypadków i rozwiązywanie problemów,</w:t>
      </w:r>
    </w:p>
    <w:p w14:paraId="3A783536" w14:textId="77777777" w:rsidR="0089753D" w:rsidRPr="0089753D" w:rsidRDefault="0089753D" w:rsidP="0089753D">
      <w:pPr>
        <w:numPr>
          <w:ilvl w:val="0"/>
          <w:numId w:val="59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opracowywanie planów działania i ich bieżąca aktualizacja,</w:t>
      </w:r>
    </w:p>
    <w:p w14:paraId="309E3528" w14:textId="77777777" w:rsidR="0089753D" w:rsidRPr="0089753D" w:rsidRDefault="0089753D" w:rsidP="0089753D">
      <w:pPr>
        <w:numPr>
          <w:ilvl w:val="0"/>
          <w:numId w:val="59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konsultacje wdrożeniowe i feedback </w:t>
      </w:r>
      <w:proofErr w:type="spellStart"/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coacha</w:t>
      </w:r>
      <w:proofErr w:type="spellEnd"/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.</w:t>
      </w:r>
    </w:p>
    <w:p w14:paraId="4069FF85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Materiały: Zamawiający nie narzuca standardów ani formy materiałów – dobór materiałów i narzędzi należy do Wykonawcy, z zastrzeżeniem ich adekwatności do celu i zakresu wsparcia.</w:t>
      </w:r>
    </w:p>
    <w:p w14:paraId="3D7C6FCD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Metodologia:</w:t>
      </w:r>
    </w:p>
    <w:p w14:paraId="69D9E72F" w14:textId="77777777" w:rsidR="0089753D" w:rsidRPr="0089753D" w:rsidRDefault="0089753D" w:rsidP="0089753D">
      <w:pPr>
        <w:numPr>
          <w:ilvl w:val="0"/>
          <w:numId w:val="60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indywidualna praca </w:t>
      </w:r>
      <w:proofErr w:type="spellStart"/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coacha</w:t>
      </w:r>
      <w:proofErr w:type="spellEnd"/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 z uczestnikiem,</w:t>
      </w:r>
    </w:p>
    <w:p w14:paraId="6786DC80" w14:textId="77777777" w:rsidR="0089753D" w:rsidRPr="0089753D" w:rsidRDefault="0089753D" w:rsidP="0089753D">
      <w:pPr>
        <w:numPr>
          <w:ilvl w:val="0"/>
          <w:numId w:val="60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podejście oparte na pracy na rzeczywistych działaniach uczestnika,</w:t>
      </w:r>
    </w:p>
    <w:p w14:paraId="3BC5FFF4" w14:textId="77777777" w:rsidR="0089753D" w:rsidRPr="0089753D" w:rsidRDefault="0089753D" w:rsidP="0089753D">
      <w:pPr>
        <w:numPr>
          <w:ilvl w:val="0"/>
          <w:numId w:val="60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wykorzystanie elementów coachingu, doradztwa i pracy projektowej,</w:t>
      </w:r>
    </w:p>
    <w:p w14:paraId="35F90B3C" w14:textId="77777777" w:rsidR="0089753D" w:rsidRPr="0089753D" w:rsidRDefault="0089753D" w:rsidP="0089753D">
      <w:pPr>
        <w:numPr>
          <w:ilvl w:val="0"/>
          <w:numId w:val="60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bieżące wsparcie wdrożeniowe i rozwiązywanie problemów w trakcie realizacji inicjatywy.</w:t>
      </w:r>
    </w:p>
    <w:p w14:paraId="2E30BD3D" w14:textId="77777777" w:rsidR="0089753D" w:rsidRPr="0089753D" w:rsidRDefault="0089753D" w:rsidP="0089753D">
      <w:p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Planowane efekty:</w:t>
      </w:r>
    </w:p>
    <w:p w14:paraId="1ED888BB" w14:textId="77777777" w:rsidR="0089753D" w:rsidRPr="0089753D" w:rsidRDefault="0089753D" w:rsidP="0089753D">
      <w:pPr>
        <w:numPr>
          <w:ilvl w:val="0"/>
          <w:numId w:val="61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opracowanie i wdrożenie przez każdego uczestnika minimum jednej inicjatywy lokalnej,</w:t>
      </w:r>
    </w:p>
    <w:p w14:paraId="740230EB" w14:textId="77777777" w:rsidR="0089753D" w:rsidRPr="0089753D" w:rsidRDefault="0089753D" w:rsidP="0089753D">
      <w:pPr>
        <w:numPr>
          <w:ilvl w:val="0"/>
          <w:numId w:val="61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rozwój kompetencji przywódczych i organizacyjnych uczestników,</w:t>
      </w:r>
    </w:p>
    <w:p w14:paraId="131B900D" w14:textId="77777777" w:rsidR="0089753D" w:rsidRPr="0089753D" w:rsidRDefault="0089753D" w:rsidP="0089753D">
      <w:pPr>
        <w:numPr>
          <w:ilvl w:val="0"/>
          <w:numId w:val="61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zwiększenie zdolności do samodzielnego planowania i realizacji działań społecznych,</w:t>
      </w:r>
    </w:p>
    <w:p w14:paraId="2371ECC2" w14:textId="77777777" w:rsidR="0089753D" w:rsidRPr="0089753D" w:rsidRDefault="0089753D" w:rsidP="0089753D">
      <w:pPr>
        <w:numPr>
          <w:ilvl w:val="0"/>
          <w:numId w:val="61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wzrost zaangażowania uczestników w rozwój społeczności lokalnej,</w:t>
      </w:r>
    </w:p>
    <w:p w14:paraId="1F8978AD" w14:textId="0779A1E1" w:rsidR="0089753D" w:rsidRDefault="0089753D" w:rsidP="0089753D">
      <w:pPr>
        <w:numPr>
          <w:ilvl w:val="0"/>
          <w:numId w:val="61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89753D">
        <w:rPr>
          <w:rFonts w:eastAsia="Aptos" w:cstheme="minorHAnsi"/>
          <w:kern w:val="2"/>
          <w:sz w:val="24"/>
          <w:szCs w:val="24"/>
          <w14:ligatures w14:val="standardContextual"/>
        </w:rPr>
        <w:t>wzmocnienie kompetencji w zakresie współpracy i pozyskiwania zasobów.</w:t>
      </w:r>
    </w:p>
    <w:p w14:paraId="29444B3D" w14:textId="77777777" w:rsidR="0089753D" w:rsidRPr="0089753D" w:rsidRDefault="0089753D" w:rsidP="0089753D">
      <w:pPr>
        <w:numPr>
          <w:ilvl w:val="0"/>
          <w:numId w:val="61"/>
        </w:numPr>
        <w:spacing w:after="0" w:line="278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</w:p>
    <w:p w14:paraId="6953D284" w14:textId="7CB4229E" w:rsidR="003330A1" w:rsidRPr="00C82A89" w:rsidRDefault="003330A1" w:rsidP="003330A1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C82A89">
        <w:rPr>
          <w:rFonts w:cstheme="minorHAnsi"/>
          <w:b/>
          <w:sz w:val="24"/>
          <w:szCs w:val="24"/>
        </w:rPr>
        <w:t>§ 2</w:t>
      </w:r>
    </w:p>
    <w:p w14:paraId="41BE1EED" w14:textId="1B692AB5" w:rsidR="003330A1" w:rsidRPr="00C82A89" w:rsidRDefault="003330A1" w:rsidP="00106DF5">
      <w:p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 xml:space="preserve">Przedmiotowa umowa została zawarta w wyniku przeprowadzonego zapytania ofertowego nr </w:t>
      </w:r>
      <w:r w:rsidR="0089753D" w:rsidRPr="0089753D">
        <w:rPr>
          <w:rFonts w:cstheme="minorHAnsi"/>
          <w:sz w:val="24"/>
          <w:szCs w:val="24"/>
        </w:rPr>
        <w:t>2/0052/GG</w:t>
      </w:r>
      <w:r w:rsidRPr="00C82A89">
        <w:rPr>
          <w:rFonts w:cstheme="minorHAnsi"/>
          <w:sz w:val="24"/>
          <w:szCs w:val="24"/>
        </w:rPr>
        <w:t xml:space="preserve"> opublikowanego na Bazie Konkurencyjności dnia </w:t>
      </w:r>
      <w:r w:rsidR="0089753D">
        <w:rPr>
          <w:rFonts w:cstheme="minorHAnsi"/>
          <w:sz w:val="24"/>
          <w:szCs w:val="24"/>
        </w:rPr>
        <w:t>09</w:t>
      </w:r>
      <w:r w:rsidR="003402B7" w:rsidRPr="00C82A89">
        <w:rPr>
          <w:rFonts w:cstheme="minorHAnsi"/>
          <w:sz w:val="24"/>
          <w:szCs w:val="24"/>
        </w:rPr>
        <w:t>.</w:t>
      </w:r>
      <w:r w:rsidR="0089753D">
        <w:rPr>
          <w:rFonts w:cstheme="minorHAnsi"/>
          <w:sz w:val="24"/>
          <w:szCs w:val="24"/>
        </w:rPr>
        <w:t>04</w:t>
      </w:r>
      <w:r w:rsidR="003402B7" w:rsidRPr="00C82A89">
        <w:rPr>
          <w:rFonts w:cstheme="minorHAnsi"/>
          <w:sz w:val="24"/>
          <w:szCs w:val="24"/>
        </w:rPr>
        <w:t>.</w:t>
      </w:r>
      <w:r w:rsidRPr="00C82A89">
        <w:rPr>
          <w:rFonts w:cstheme="minorHAnsi"/>
          <w:sz w:val="24"/>
          <w:szCs w:val="24"/>
        </w:rPr>
        <w:t>202</w:t>
      </w:r>
      <w:r w:rsidR="0089753D">
        <w:rPr>
          <w:rFonts w:cstheme="minorHAnsi"/>
          <w:sz w:val="24"/>
          <w:szCs w:val="24"/>
        </w:rPr>
        <w:t>6</w:t>
      </w:r>
      <w:r w:rsidRPr="00C82A89">
        <w:rPr>
          <w:rFonts w:cstheme="minorHAnsi"/>
          <w:sz w:val="24"/>
          <w:szCs w:val="24"/>
        </w:rPr>
        <w:t xml:space="preserve">r. </w:t>
      </w:r>
    </w:p>
    <w:p w14:paraId="6ACBE6C4" w14:textId="42FB201A" w:rsidR="00421A0C" w:rsidRPr="00C82A89" w:rsidRDefault="00421A0C" w:rsidP="00BE37A7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C82A89">
        <w:rPr>
          <w:rFonts w:cstheme="minorHAnsi"/>
          <w:b/>
          <w:sz w:val="24"/>
          <w:szCs w:val="24"/>
        </w:rPr>
        <w:t xml:space="preserve">§ </w:t>
      </w:r>
      <w:r w:rsidR="00925D63" w:rsidRPr="00C82A89">
        <w:rPr>
          <w:rFonts w:cstheme="minorHAnsi"/>
          <w:b/>
          <w:sz w:val="24"/>
          <w:szCs w:val="24"/>
        </w:rPr>
        <w:t>3</w:t>
      </w:r>
    </w:p>
    <w:p w14:paraId="3DFF7D4B" w14:textId="7F026888" w:rsidR="00421A0C" w:rsidRPr="00C82A89" w:rsidRDefault="00421A0C" w:rsidP="00CE4F68">
      <w:p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 xml:space="preserve">Wykonawca będzie wykonywać zlecenie w okresie od dnia </w:t>
      </w:r>
      <w:r w:rsidR="004B6966" w:rsidRPr="00C82A89">
        <w:rPr>
          <w:rFonts w:cstheme="minorHAnsi"/>
          <w:sz w:val="24"/>
          <w:szCs w:val="24"/>
        </w:rPr>
        <w:t>podpisania umowy</w:t>
      </w:r>
      <w:r w:rsidR="00CE4F68" w:rsidRPr="00C82A89">
        <w:rPr>
          <w:rFonts w:cstheme="minorHAnsi"/>
          <w:sz w:val="24"/>
          <w:szCs w:val="24"/>
        </w:rPr>
        <w:t>, najpóźniej</w:t>
      </w:r>
      <w:r w:rsidR="004B6966" w:rsidRPr="00C82A89">
        <w:rPr>
          <w:rFonts w:cstheme="minorHAnsi"/>
          <w:sz w:val="24"/>
          <w:szCs w:val="24"/>
        </w:rPr>
        <w:t xml:space="preserve"> do dnia </w:t>
      </w:r>
      <w:r w:rsidR="003402B7" w:rsidRPr="00C82A89">
        <w:rPr>
          <w:rFonts w:cstheme="minorHAnsi"/>
          <w:sz w:val="24"/>
          <w:szCs w:val="24"/>
        </w:rPr>
        <w:t>3</w:t>
      </w:r>
      <w:r w:rsidR="00EF36A8">
        <w:rPr>
          <w:rFonts w:cstheme="minorHAnsi"/>
          <w:sz w:val="24"/>
          <w:szCs w:val="24"/>
        </w:rPr>
        <w:t>0</w:t>
      </w:r>
      <w:r w:rsidR="003402B7" w:rsidRPr="00C82A89">
        <w:rPr>
          <w:rFonts w:cstheme="minorHAnsi"/>
          <w:sz w:val="24"/>
          <w:szCs w:val="24"/>
        </w:rPr>
        <w:t>.1</w:t>
      </w:r>
      <w:r w:rsidR="00EF36A8">
        <w:rPr>
          <w:rFonts w:cstheme="minorHAnsi"/>
          <w:sz w:val="24"/>
          <w:szCs w:val="24"/>
        </w:rPr>
        <w:t>1</w:t>
      </w:r>
      <w:r w:rsidR="003402B7" w:rsidRPr="00C82A89">
        <w:rPr>
          <w:rFonts w:cstheme="minorHAnsi"/>
          <w:sz w:val="24"/>
          <w:szCs w:val="24"/>
        </w:rPr>
        <w:t>.2026</w:t>
      </w:r>
      <w:r w:rsidRPr="00C82A89">
        <w:rPr>
          <w:rFonts w:cstheme="minorHAnsi"/>
          <w:sz w:val="24"/>
          <w:szCs w:val="24"/>
        </w:rPr>
        <w:t xml:space="preserve"> r. </w:t>
      </w:r>
    </w:p>
    <w:p w14:paraId="15C9416B" w14:textId="4A5904EF" w:rsidR="00421A0C" w:rsidRPr="00C82A89" w:rsidRDefault="00421A0C" w:rsidP="00CE4F68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C82A89">
        <w:rPr>
          <w:rFonts w:cstheme="minorHAnsi"/>
          <w:b/>
          <w:sz w:val="24"/>
          <w:szCs w:val="24"/>
        </w:rPr>
        <w:t xml:space="preserve">§ </w:t>
      </w:r>
      <w:r w:rsidR="00925D63" w:rsidRPr="00C82A89">
        <w:rPr>
          <w:rFonts w:cstheme="minorHAnsi"/>
          <w:b/>
          <w:sz w:val="24"/>
          <w:szCs w:val="24"/>
        </w:rPr>
        <w:t>4</w:t>
      </w:r>
    </w:p>
    <w:p w14:paraId="77370601" w14:textId="03875E92" w:rsidR="00CF7782" w:rsidRPr="00C82A89" w:rsidRDefault="00E72A36" w:rsidP="00CE4F68">
      <w:p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 xml:space="preserve">1. </w:t>
      </w:r>
      <w:r w:rsidR="00421A0C" w:rsidRPr="00C82A89">
        <w:rPr>
          <w:rFonts w:cstheme="minorHAnsi"/>
          <w:sz w:val="24"/>
          <w:szCs w:val="24"/>
        </w:rPr>
        <w:t>Za wykonanie czynności, o których mowa w § 1 nini</w:t>
      </w:r>
      <w:r w:rsidR="00CE4F68" w:rsidRPr="00C82A89">
        <w:rPr>
          <w:rFonts w:cstheme="minorHAnsi"/>
          <w:sz w:val="24"/>
          <w:szCs w:val="24"/>
        </w:rPr>
        <w:t xml:space="preserve">ejszej umowy, Wykonawca otrzyma </w:t>
      </w:r>
      <w:r w:rsidR="00421A0C" w:rsidRPr="00C82A89">
        <w:rPr>
          <w:rFonts w:cstheme="minorHAnsi"/>
          <w:sz w:val="24"/>
          <w:szCs w:val="24"/>
        </w:rPr>
        <w:t xml:space="preserve">wynagrodzenie </w:t>
      </w:r>
      <w:r w:rsidRPr="00C82A89">
        <w:rPr>
          <w:rFonts w:cstheme="minorHAnsi"/>
          <w:sz w:val="24"/>
          <w:szCs w:val="24"/>
        </w:rPr>
        <w:t xml:space="preserve">ryczałtowe </w:t>
      </w:r>
      <w:r w:rsidR="00421A0C" w:rsidRPr="00C82A89">
        <w:rPr>
          <w:rFonts w:cstheme="minorHAnsi"/>
          <w:sz w:val="24"/>
          <w:szCs w:val="24"/>
        </w:rPr>
        <w:t>w kwocie</w:t>
      </w:r>
      <w:r w:rsidR="006161D3" w:rsidRPr="00C82A89">
        <w:rPr>
          <w:rFonts w:cstheme="minorHAnsi"/>
          <w:sz w:val="24"/>
          <w:szCs w:val="24"/>
        </w:rPr>
        <w:t>:</w:t>
      </w:r>
    </w:p>
    <w:p w14:paraId="62E76FBA" w14:textId="39155B5C" w:rsidR="00002339" w:rsidRPr="000E2D21" w:rsidRDefault="006161D3" w:rsidP="00002339">
      <w:pPr>
        <w:pStyle w:val="Akapitzlist"/>
        <w:numPr>
          <w:ilvl w:val="0"/>
          <w:numId w:val="33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0E2D21">
        <w:rPr>
          <w:rFonts w:cstheme="minorHAnsi"/>
          <w:sz w:val="24"/>
          <w:szCs w:val="24"/>
        </w:rPr>
        <w:t>……………..….</w:t>
      </w:r>
      <w:r w:rsidR="00002339" w:rsidRPr="000E2D21">
        <w:rPr>
          <w:rFonts w:cstheme="minorHAnsi"/>
          <w:sz w:val="24"/>
          <w:szCs w:val="24"/>
        </w:rPr>
        <w:t xml:space="preserve"> z</w:t>
      </w:r>
      <w:r w:rsidR="00B86277" w:rsidRPr="000E2D21">
        <w:rPr>
          <w:rFonts w:cstheme="minorHAnsi"/>
          <w:sz w:val="24"/>
          <w:szCs w:val="24"/>
        </w:rPr>
        <w:t>łotych</w:t>
      </w:r>
      <w:r w:rsidR="00002339" w:rsidRPr="000E2D21">
        <w:rPr>
          <w:rFonts w:cstheme="minorHAnsi"/>
          <w:sz w:val="24"/>
          <w:szCs w:val="24"/>
        </w:rPr>
        <w:t xml:space="preserve"> brutto za przeprowadzenie </w:t>
      </w:r>
      <w:r w:rsidR="00B86277" w:rsidRPr="000E2D21">
        <w:rPr>
          <w:rFonts w:cstheme="minorHAnsi"/>
          <w:sz w:val="24"/>
          <w:szCs w:val="24"/>
        </w:rPr>
        <w:t>usługi.</w:t>
      </w:r>
    </w:p>
    <w:p w14:paraId="4AD58737" w14:textId="7DAC0E73" w:rsidR="00E72A36" w:rsidRPr="00C82A89" w:rsidRDefault="00E72A36" w:rsidP="00E72A36">
      <w:p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 xml:space="preserve">2. </w:t>
      </w:r>
      <w:r w:rsidR="00AF6EE7" w:rsidRPr="00AF6EE7">
        <w:rPr>
          <w:rFonts w:cstheme="minorHAnsi"/>
          <w:sz w:val="24"/>
          <w:szCs w:val="24"/>
        </w:rPr>
        <w:t xml:space="preserve">Wynagrodzenie następuje na podstawie przedłożonego rachunku/faktury wystawianej po zakończeniu każdego </w:t>
      </w:r>
      <w:r w:rsidR="0089753D">
        <w:rPr>
          <w:rFonts w:cstheme="minorHAnsi"/>
          <w:sz w:val="24"/>
          <w:szCs w:val="24"/>
        </w:rPr>
        <w:t>miesiąca kalendarzowego</w:t>
      </w:r>
      <w:r w:rsidR="00AF6EE7" w:rsidRPr="00AF6EE7">
        <w:rPr>
          <w:rFonts w:cstheme="minorHAnsi"/>
          <w:sz w:val="24"/>
          <w:szCs w:val="24"/>
        </w:rPr>
        <w:t xml:space="preserve">, w terminie 7 dni od daty zatwierdzenia przez Zamawiającego </w:t>
      </w:r>
      <w:r w:rsidR="00833F1B">
        <w:rPr>
          <w:rFonts w:cstheme="minorHAnsi"/>
          <w:sz w:val="24"/>
          <w:szCs w:val="24"/>
        </w:rPr>
        <w:t xml:space="preserve">oryginalnej dokumentacji </w:t>
      </w:r>
      <w:r w:rsidR="00AF6EE7" w:rsidRPr="00AF6EE7">
        <w:rPr>
          <w:rFonts w:cstheme="minorHAnsi"/>
          <w:sz w:val="24"/>
          <w:szCs w:val="24"/>
        </w:rPr>
        <w:t>z przeprowadzonych zajęć</w:t>
      </w:r>
      <w:r w:rsidR="00943D03" w:rsidRPr="00943D03">
        <w:rPr>
          <w:rFonts w:cstheme="minorHAnsi"/>
          <w:sz w:val="24"/>
          <w:szCs w:val="24"/>
        </w:rPr>
        <w:t>.</w:t>
      </w:r>
      <w:r w:rsidR="00833F1B">
        <w:rPr>
          <w:rFonts w:cstheme="minorHAnsi"/>
          <w:sz w:val="24"/>
          <w:szCs w:val="24"/>
        </w:rPr>
        <w:t xml:space="preserve"> </w:t>
      </w:r>
    </w:p>
    <w:p w14:paraId="395FD404" w14:textId="3FF54E11" w:rsidR="00E72A36" w:rsidRPr="00C82A89" w:rsidRDefault="00E72A36" w:rsidP="00E72A36">
      <w:p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 xml:space="preserve">3. Termin płatności może zostać wydłużony ze względu na wyczerpanie środków przeznaczonych na realizację warsztatów, do czasu otrzymania kolejnej transzy. </w:t>
      </w:r>
    </w:p>
    <w:p w14:paraId="49AA67F2" w14:textId="382C0E0A" w:rsidR="00A342F8" w:rsidRPr="00C82A89" w:rsidRDefault="00A342F8" w:rsidP="00CE4F68">
      <w:pPr>
        <w:spacing w:line="276" w:lineRule="auto"/>
        <w:jc w:val="both"/>
        <w:rPr>
          <w:rFonts w:cstheme="minorHAnsi"/>
          <w:sz w:val="24"/>
          <w:szCs w:val="24"/>
        </w:rPr>
      </w:pPr>
    </w:p>
    <w:p w14:paraId="50C3DA1F" w14:textId="479AC06E" w:rsidR="00421A0C" w:rsidRPr="00C82A89" w:rsidRDefault="00421A0C" w:rsidP="00BE37A7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C82A89">
        <w:rPr>
          <w:rFonts w:cstheme="minorHAnsi"/>
          <w:b/>
          <w:sz w:val="24"/>
          <w:szCs w:val="24"/>
        </w:rPr>
        <w:lastRenderedPageBreak/>
        <w:t xml:space="preserve">§ </w:t>
      </w:r>
      <w:r w:rsidR="00925D63" w:rsidRPr="00C82A89">
        <w:rPr>
          <w:rFonts w:cstheme="minorHAnsi"/>
          <w:b/>
          <w:sz w:val="24"/>
          <w:szCs w:val="24"/>
        </w:rPr>
        <w:t>5</w:t>
      </w:r>
    </w:p>
    <w:p w14:paraId="086DB2FB" w14:textId="69037D41" w:rsidR="00CA5E2C" w:rsidRPr="00C82A89" w:rsidRDefault="00421A0C" w:rsidP="00CA5E2C">
      <w:pPr>
        <w:pStyle w:val="Akapitzlist"/>
        <w:numPr>
          <w:ilvl w:val="0"/>
          <w:numId w:val="3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>Wykonawca zobowiązuje się świadczyć usługę na warunkach określonych w opisie przedmiotu zamówienia oraz zgodnie z przedłożoną przez siebie ofertą.</w:t>
      </w:r>
    </w:p>
    <w:p w14:paraId="5BC9CD2D" w14:textId="2AE53F25" w:rsidR="001D4944" w:rsidRPr="00C82A89" w:rsidRDefault="00CA2B49" w:rsidP="00943D03">
      <w:pPr>
        <w:pStyle w:val="Akapitzlist"/>
        <w:numPr>
          <w:ilvl w:val="0"/>
          <w:numId w:val="3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>W celu prawidłowego wykonania usługi  wykonawca jest zobowiązany</w:t>
      </w:r>
      <w:r w:rsidR="00943D03">
        <w:rPr>
          <w:rFonts w:cstheme="minorHAnsi"/>
          <w:sz w:val="24"/>
          <w:szCs w:val="24"/>
        </w:rPr>
        <w:t xml:space="preserve"> </w:t>
      </w:r>
      <w:r w:rsidR="001D4944" w:rsidRPr="00943D03">
        <w:rPr>
          <w:rFonts w:cstheme="minorHAnsi"/>
          <w:sz w:val="24"/>
          <w:szCs w:val="24"/>
        </w:rPr>
        <w:t xml:space="preserve">przeprowadzić </w:t>
      </w:r>
      <w:r w:rsidR="005E60C4">
        <w:rPr>
          <w:rFonts w:cstheme="minorHAnsi"/>
          <w:sz w:val="24"/>
          <w:szCs w:val="24"/>
        </w:rPr>
        <w:t>doradztwo</w:t>
      </w:r>
      <w:r w:rsidR="00B86277" w:rsidRPr="00943D03">
        <w:rPr>
          <w:rFonts w:cstheme="minorHAnsi"/>
          <w:sz w:val="24"/>
          <w:szCs w:val="24"/>
        </w:rPr>
        <w:t xml:space="preserve"> </w:t>
      </w:r>
      <w:r w:rsidR="001D4944" w:rsidRPr="00943D03">
        <w:rPr>
          <w:rFonts w:cstheme="minorHAnsi"/>
          <w:sz w:val="24"/>
          <w:szCs w:val="24"/>
        </w:rPr>
        <w:t>zgodnie z opisem przedmiotu zamówienia</w:t>
      </w:r>
      <w:r w:rsidR="00943D03">
        <w:rPr>
          <w:rFonts w:cstheme="minorHAnsi"/>
          <w:sz w:val="24"/>
          <w:szCs w:val="24"/>
        </w:rPr>
        <w:t>.</w:t>
      </w:r>
      <w:r w:rsidR="001D4944" w:rsidRPr="00C82A89">
        <w:rPr>
          <w:rFonts w:cstheme="minorHAnsi"/>
          <w:sz w:val="24"/>
          <w:szCs w:val="24"/>
        </w:rPr>
        <w:t xml:space="preserve"> </w:t>
      </w:r>
    </w:p>
    <w:p w14:paraId="7879258C" w14:textId="25FDC133" w:rsidR="00741D13" w:rsidRPr="00741D13" w:rsidRDefault="00925D63" w:rsidP="00741D13">
      <w:pPr>
        <w:pStyle w:val="Akapitzlist"/>
        <w:numPr>
          <w:ilvl w:val="0"/>
          <w:numId w:val="3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 xml:space="preserve">Wykonawca </w:t>
      </w:r>
      <w:r w:rsidR="00741D13" w:rsidRPr="00741D13">
        <w:rPr>
          <w:rFonts w:cstheme="minorHAnsi"/>
          <w:sz w:val="24"/>
          <w:szCs w:val="24"/>
        </w:rPr>
        <w:t>zobowiązany jest do prowadzenia dokumentacji z prowadzonego doradztwa. Wykonawca zobowiązany jest do przekazania dokumentacji z realizacji doradztwa w terminie 5 dni roboczych po zakończeniu każdego miesiąca kalendarzowego. Dokumentacja musi zawierać:</w:t>
      </w:r>
    </w:p>
    <w:p w14:paraId="5AA26923" w14:textId="77777777" w:rsidR="00741D13" w:rsidRPr="00741D13" w:rsidRDefault="00741D13" w:rsidP="00741D13">
      <w:pPr>
        <w:pStyle w:val="Akapitzlist"/>
        <w:spacing w:line="276" w:lineRule="auto"/>
        <w:ind w:left="705"/>
        <w:jc w:val="both"/>
        <w:rPr>
          <w:rFonts w:cstheme="minorHAnsi"/>
          <w:sz w:val="24"/>
          <w:szCs w:val="24"/>
        </w:rPr>
      </w:pPr>
      <w:r w:rsidRPr="00741D13">
        <w:rPr>
          <w:rFonts w:cstheme="minorHAnsi"/>
          <w:sz w:val="24"/>
          <w:szCs w:val="24"/>
        </w:rPr>
        <w:t xml:space="preserve">- indywidualna karta usługi doradczej z listy obecności uczestnika (dotyczy doradztwa stacjonarnego). </w:t>
      </w:r>
    </w:p>
    <w:p w14:paraId="381302C8" w14:textId="23A85888" w:rsidR="00741D13" w:rsidRDefault="00741D13" w:rsidP="00741D13">
      <w:pPr>
        <w:pStyle w:val="Akapitzlist"/>
        <w:spacing w:line="276" w:lineRule="auto"/>
        <w:ind w:left="705"/>
        <w:jc w:val="both"/>
        <w:rPr>
          <w:rFonts w:cstheme="minorHAnsi"/>
          <w:sz w:val="24"/>
          <w:szCs w:val="24"/>
        </w:rPr>
      </w:pPr>
      <w:r w:rsidRPr="00741D13">
        <w:rPr>
          <w:rFonts w:cstheme="minorHAnsi"/>
          <w:sz w:val="24"/>
          <w:szCs w:val="24"/>
        </w:rPr>
        <w:t>- w przypadku doradztwa zdalnego: potwierdzenie udziału uczestnika w spotkaniu (np. wygenerowane z systemu teleinformatycznego lub potwierdzenie mailowe uczestnika) oraz indywidualna karta usługi doradczej z zakresem zrealizowanego doradztwa.</w:t>
      </w:r>
    </w:p>
    <w:p w14:paraId="3030C97B" w14:textId="015BC14B" w:rsidR="00925D63" w:rsidRDefault="005E60C4" w:rsidP="00741D13">
      <w:pPr>
        <w:pStyle w:val="Akapitzlist"/>
        <w:numPr>
          <w:ilvl w:val="0"/>
          <w:numId w:val="3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5E60C4">
        <w:rPr>
          <w:rFonts w:cstheme="minorHAnsi"/>
          <w:sz w:val="24"/>
          <w:szCs w:val="24"/>
        </w:rPr>
        <w:t>Doradztwo stacjonarne realizowane będzie w budynku Centrum Aktywności Lokalnej w Borysławicach Kościelnych, Borysławice Kościelne 37, 62-640 Grzegorzew lub w innym miejscu na terenie Wielkopolski Wschodniej (m. Konin lub powiaty: koniński, kolski, słupecki, turecki w celu ułatwienia dostępu do wsparcia uczestnikom projektu. W uzasadnionych przypadkach dozwolona jest obecność zdalna uczestników podczas zajęć (wymagana udokumentowana obecność). Każda godzina doradztwa to 60 minut.</w:t>
      </w:r>
    </w:p>
    <w:p w14:paraId="6C47BC30" w14:textId="72FA090F" w:rsidR="005852E6" w:rsidRPr="00C82A89" w:rsidRDefault="005852E6" w:rsidP="00925D63">
      <w:pPr>
        <w:pStyle w:val="Akapitzlist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 w:rsidRPr="005852E6">
        <w:rPr>
          <w:rFonts w:cstheme="minorHAnsi"/>
          <w:sz w:val="24"/>
          <w:szCs w:val="24"/>
        </w:rPr>
        <w:t>Doradztwo realizowane będzie w dni robocze oraz soboty i niedziele (zgodnie z potrzebami i dostępnością uczestników). Na podstawie harmonogramu ustalanego z uczestnikami na bieżąco.</w:t>
      </w:r>
    </w:p>
    <w:p w14:paraId="07459E72" w14:textId="33AC2D10" w:rsidR="00421A0C" w:rsidRPr="00C82A89" w:rsidRDefault="004B6966" w:rsidP="00BE37A7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C82A89">
        <w:rPr>
          <w:rFonts w:cstheme="minorHAnsi"/>
          <w:b/>
          <w:sz w:val="24"/>
          <w:szCs w:val="24"/>
        </w:rPr>
        <w:t xml:space="preserve">§ </w:t>
      </w:r>
      <w:r w:rsidR="00682735" w:rsidRPr="00C82A89">
        <w:rPr>
          <w:rFonts w:cstheme="minorHAnsi"/>
          <w:b/>
          <w:sz w:val="24"/>
          <w:szCs w:val="24"/>
        </w:rPr>
        <w:t>6</w:t>
      </w:r>
    </w:p>
    <w:p w14:paraId="0D834278" w14:textId="77777777" w:rsidR="00925D63" w:rsidRPr="00C82A89" w:rsidRDefault="00421A0C" w:rsidP="00CE4F68">
      <w:pPr>
        <w:pStyle w:val="Akapitzlist"/>
        <w:numPr>
          <w:ilvl w:val="0"/>
          <w:numId w:val="36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 xml:space="preserve">Umowa może zostać rozwiązania w każdym czasie, w drodze porozumienia, zgodnie z wolą Stron. </w:t>
      </w:r>
    </w:p>
    <w:p w14:paraId="11A2CB07" w14:textId="77777777" w:rsidR="00925D63" w:rsidRPr="00C82A89" w:rsidRDefault="00421A0C" w:rsidP="00925D63">
      <w:pPr>
        <w:pStyle w:val="Akapitzlist"/>
        <w:numPr>
          <w:ilvl w:val="0"/>
          <w:numId w:val="36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 xml:space="preserve">Umowa przestaje obowiązywać w przypadku, gdy wygaśnie lub zostanie rozwiązana umowa o dofinansowanie realizacji Projektu. </w:t>
      </w:r>
    </w:p>
    <w:p w14:paraId="4ED3DF6A" w14:textId="77777777" w:rsidR="00925D63" w:rsidRPr="00C82A89" w:rsidRDefault="00421A0C" w:rsidP="00925D63">
      <w:pPr>
        <w:pStyle w:val="Akapitzlist"/>
        <w:numPr>
          <w:ilvl w:val="0"/>
          <w:numId w:val="36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>W przypadkach, rozwiązania umowy w trakcie jej obowiązywania Wykonawca może żądać wyłącznie wynagrodzenia należnego z tytułu już wykonanej części Umowy.</w:t>
      </w:r>
    </w:p>
    <w:p w14:paraId="7985A956" w14:textId="77777777" w:rsidR="00925D63" w:rsidRPr="00C82A89" w:rsidRDefault="00BE3963" w:rsidP="00925D63">
      <w:pPr>
        <w:pStyle w:val="Akapitzlist"/>
        <w:numPr>
          <w:ilvl w:val="0"/>
          <w:numId w:val="36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 xml:space="preserve">Zamawiający może wypowiedzieć Wykonawcy umowę, z winy Wykonawcy, jeśli wartość naliczonych kary umownych przewyższy wartość 20% łącznego wynagrodzenia brutto Wykonawcy. </w:t>
      </w:r>
    </w:p>
    <w:p w14:paraId="108941B6" w14:textId="77777777" w:rsidR="00925D63" w:rsidRPr="00C82A89" w:rsidRDefault="00BE3963" w:rsidP="00925D63">
      <w:pPr>
        <w:pStyle w:val="Akapitzlist"/>
        <w:numPr>
          <w:ilvl w:val="0"/>
          <w:numId w:val="36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 xml:space="preserve">Zamawiający może wypowiedzieć Wykonawcy umowę, z winy Wykonawcy, jeśli łączne opóźnienie w terminach realizacji wszystkich prac wskazanych w Zapytaniu ofertowym przekroczy termin wykazany w ofercie. </w:t>
      </w:r>
    </w:p>
    <w:p w14:paraId="3220E788" w14:textId="6B3547A1" w:rsidR="00925D63" w:rsidRPr="00C82A89" w:rsidRDefault="00BE3963" w:rsidP="00925D63">
      <w:pPr>
        <w:pStyle w:val="Akapitzlist"/>
        <w:numPr>
          <w:ilvl w:val="0"/>
          <w:numId w:val="36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>Zamawiający może wypowiedzieć Wykonawcy umowę, z winy Wykonawcy, jeśli Wykonawca nie stawi się</w:t>
      </w:r>
      <w:r w:rsidR="00B86277" w:rsidRPr="00C82A89">
        <w:rPr>
          <w:rFonts w:cstheme="minorHAnsi"/>
          <w:color w:val="000000"/>
          <w:sz w:val="24"/>
          <w:szCs w:val="24"/>
        </w:rPr>
        <w:t xml:space="preserve"> osobiście</w:t>
      </w:r>
      <w:r w:rsidRPr="00C82A89">
        <w:rPr>
          <w:rFonts w:cstheme="minorHAnsi"/>
          <w:color w:val="000000"/>
          <w:sz w:val="24"/>
          <w:szCs w:val="24"/>
        </w:rPr>
        <w:t xml:space="preserve">, na wezwanie Zamawiającego, na co najmniej trzech spotkaniach. </w:t>
      </w:r>
    </w:p>
    <w:p w14:paraId="7DD877E9" w14:textId="747D2FE2" w:rsidR="00925D63" w:rsidRPr="00C82A89" w:rsidRDefault="00BE3963" w:rsidP="00925D63">
      <w:pPr>
        <w:pStyle w:val="Akapitzlist"/>
        <w:numPr>
          <w:ilvl w:val="0"/>
          <w:numId w:val="36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lastRenderedPageBreak/>
        <w:t xml:space="preserve">Strony mogą wypowiedzieć niniejszą umowę, z zachowaniem 14 dniowego terminu wypowiedzenia. </w:t>
      </w:r>
    </w:p>
    <w:p w14:paraId="333DF734" w14:textId="4CD76207" w:rsidR="004B6966" w:rsidRPr="00C82A89" w:rsidRDefault="00BE3963" w:rsidP="00925D63">
      <w:pPr>
        <w:pStyle w:val="Akapitzlist"/>
        <w:numPr>
          <w:ilvl w:val="0"/>
          <w:numId w:val="36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 xml:space="preserve">Zamawiający może wypowiedzieć Wykonawcy umowę, z jego winy, z zachowaniem 7 dniowego terminu wypowiedzenia. </w:t>
      </w:r>
    </w:p>
    <w:p w14:paraId="5AFB673E" w14:textId="74EDD649" w:rsidR="00421A0C" w:rsidRPr="00C82A89" w:rsidRDefault="00421A0C" w:rsidP="00BE37A7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C82A89">
        <w:rPr>
          <w:rFonts w:cstheme="minorHAnsi"/>
          <w:b/>
          <w:sz w:val="24"/>
          <w:szCs w:val="24"/>
        </w:rPr>
        <w:t xml:space="preserve">§ </w:t>
      </w:r>
      <w:r w:rsidR="00682735" w:rsidRPr="00C82A89">
        <w:rPr>
          <w:rFonts w:cstheme="minorHAnsi"/>
          <w:b/>
          <w:sz w:val="24"/>
          <w:szCs w:val="24"/>
        </w:rPr>
        <w:t>7</w:t>
      </w:r>
    </w:p>
    <w:p w14:paraId="6CCDB271" w14:textId="77C31205" w:rsidR="00925D63" w:rsidRPr="00C82A89" w:rsidRDefault="00421A0C" w:rsidP="00925D63">
      <w:pPr>
        <w:pStyle w:val="Akapitzlist"/>
        <w:numPr>
          <w:ilvl w:val="0"/>
          <w:numId w:val="37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>Wykonawca zobowiązuje się zapłacić na rzecz Zamawiająceg</w:t>
      </w:r>
      <w:r w:rsidR="00AB2D49" w:rsidRPr="00C82A89">
        <w:rPr>
          <w:rFonts w:cstheme="minorHAnsi"/>
          <w:sz w:val="24"/>
          <w:szCs w:val="24"/>
        </w:rPr>
        <w:t xml:space="preserve">o karę umowną w przypadku, gdy </w:t>
      </w:r>
      <w:r w:rsidRPr="00C82A89">
        <w:rPr>
          <w:rFonts w:cstheme="minorHAnsi"/>
          <w:sz w:val="24"/>
          <w:szCs w:val="24"/>
        </w:rPr>
        <w:t>Wykonawca nie wykona lub nienależycie wykona świadczenie prz</w:t>
      </w:r>
      <w:r w:rsidR="007C4863" w:rsidRPr="00C82A89">
        <w:rPr>
          <w:rFonts w:cstheme="minorHAnsi"/>
          <w:sz w:val="24"/>
          <w:szCs w:val="24"/>
        </w:rPr>
        <w:t xml:space="preserve">eprowadzenia </w:t>
      </w:r>
      <w:r w:rsidR="00CA5E2C" w:rsidRPr="00C82A89">
        <w:rPr>
          <w:rFonts w:cstheme="minorHAnsi"/>
          <w:sz w:val="24"/>
          <w:szCs w:val="24"/>
        </w:rPr>
        <w:t xml:space="preserve">zajęć </w:t>
      </w:r>
      <w:r w:rsidRPr="00C82A89">
        <w:rPr>
          <w:rFonts w:cstheme="minorHAnsi"/>
          <w:sz w:val="24"/>
          <w:szCs w:val="24"/>
        </w:rPr>
        <w:t>(o których mowa w § 1 niniejszej umowy) w wysokości:</w:t>
      </w:r>
    </w:p>
    <w:p w14:paraId="4A15AEEF" w14:textId="51A09C68" w:rsidR="00925D63" w:rsidRPr="00C82A89" w:rsidRDefault="00AB2D49" w:rsidP="00925D63">
      <w:pPr>
        <w:pStyle w:val="Akapitzlist"/>
        <w:numPr>
          <w:ilvl w:val="0"/>
          <w:numId w:val="38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>Za każ</w:t>
      </w:r>
      <w:r w:rsidR="00C04EE7">
        <w:rPr>
          <w:rFonts w:cstheme="minorHAnsi"/>
          <w:color w:val="000000"/>
          <w:sz w:val="24"/>
          <w:szCs w:val="24"/>
        </w:rPr>
        <w:t>dy dzień</w:t>
      </w:r>
      <w:r w:rsidRPr="00C82A89">
        <w:rPr>
          <w:rFonts w:cstheme="minorHAnsi"/>
          <w:color w:val="000000"/>
          <w:sz w:val="24"/>
          <w:szCs w:val="24"/>
        </w:rPr>
        <w:t xml:space="preserve"> opóźnienia w realizacji </w:t>
      </w:r>
      <w:r w:rsidR="00C04EE7">
        <w:rPr>
          <w:rFonts w:cstheme="minorHAnsi"/>
          <w:color w:val="000000"/>
          <w:sz w:val="24"/>
          <w:szCs w:val="24"/>
        </w:rPr>
        <w:t>ustalonego harmonogramu</w:t>
      </w:r>
      <w:r w:rsidRPr="00C82A89">
        <w:rPr>
          <w:rFonts w:cstheme="minorHAnsi"/>
          <w:color w:val="000000"/>
          <w:sz w:val="24"/>
          <w:szCs w:val="24"/>
        </w:rPr>
        <w:t>, Zamawiający może naliczyć Wykonawcy karę umowną w wysokości 500 zł dla każde</w:t>
      </w:r>
      <w:r w:rsidR="00C04EE7">
        <w:rPr>
          <w:rFonts w:cstheme="minorHAnsi"/>
          <w:color w:val="000000"/>
          <w:sz w:val="24"/>
          <w:szCs w:val="24"/>
        </w:rPr>
        <w:t>go dnia</w:t>
      </w:r>
      <w:r w:rsidRPr="00C82A89">
        <w:rPr>
          <w:rFonts w:cstheme="minorHAnsi"/>
          <w:color w:val="000000"/>
          <w:sz w:val="24"/>
          <w:szCs w:val="24"/>
        </w:rPr>
        <w:t xml:space="preserve"> opóźnienia. </w:t>
      </w:r>
    </w:p>
    <w:p w14:paraId="1B559492" w14:textId="7AA6F8F8" w:rsidR="00925D63" w:rsidRPr="00C82A89" w:rsidRDefault="00AB2D49" w:rsidP="00925D63">
      <w:pPr>
        <w:pStyle w:val="Akapitzlist"/>
        <w:numPr>
          <w:ilvl w:val="0"/>
          <w:numId w:val="38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 xml:space="preserve">W przypadku, gdy Zamawiający po dwóch turach poprawek zauważy, że w dokumentach rozliczeniowych Wykonawca nie uwzględnił (nie poprawił dokumentów) wszystkich uwag przesłanych mu przez Zamawiającego, Zamawiający może naliczyć Wykonawcy karę umowną w wysokości 0,5% łącznego wynagrodzenia brutto za każdą nieuwzględnioną uwagę dla każdego dokumentu. </w:t>
      </w:r>
    </w:p>
    <w:p w14:paraId="6413D410" w14:textId="77777777" w:rsidR="00925D63" w:rsidRPr="00C82A89" w:rsidRDefault="00AB2D49" w:rsidP="00925D63">
      <w:pPr>
        <w:pStyle w:val="Akapitzlist"/>
        <w:numPr>
          <w:ilvl w:val="0"/>
          <w:numId w:val="38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 xml:space="preserve">Za każdy przypadek naruszenia zasad realizacji zamówienia określonych w zapytaniu ofertowym Wykonawcy może zostać naliczona kara umowna w wysokości 1% łącznego wynagrodzenia brutto dla każdego przypadku naruszenia. </w:t>
      </w:r>
    </w:p>
    <w:p w14:paraId="4F50BDAA" w14:textId="77777777" w:rsidR="00925D63" w:rsidRPr="00C82A89" w:rsidRDefault="00AB2D49" w:rsidP="00925D63">
      <w:pPr>
        <w:pStyle w:val="Akapitzlist"/>
        <w:numPr>
          <w:ilvl w:val="0"/>
          <w:numId w:val="38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 xml:space="preserve">Za wypowiedzenie umowy przez Zamawiającego, z winy Wykonawcy, Wykonawcy może zostać naliczona kara umowna w wysokości 30% łącznego wynagrodzenia brutto. </w:t>
      </w:r>
    </w:p>
    <w:p w14:paraId="64B4A101" w14:textId="756F035F" w:rsidR="0053070B" w:rsidRPr="00C82A89" w:rsidRDefault="00512715" w:rsidP="00925D63">
      <w:pPr>
        <w:pStyle w:val="Akapitzlist"/>
        <w:numPr>
          <w:ilvl w:val="0"/>
          <w:numId w:val="38"/>
        </w:numPr>
        <w:spacing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="0053070B" w:rsidRPr="00C82A89">
        <w:rPr>
          <w:rFonts w:cstheme="minorHAnsi"/>
          <w:sz w:val="24"/>
          <w:szCs w:val="24"/>
        </w:rPr>
        <w:t>artości naliczonych kar sumują się, jednak łączna wysokość kar umownych nie może przekroczyć 50% łącznego wynagrodzenia brutto Wykonawcy;</w:t>
      </w:r>
    </w:p>
    <w:p w14:paraId="23515494" w14:textId="1E3B518F" w:rsidR="00AB2D49" w:rsidRPr="00C82A89" w:rsidRDefault="00AB2D49" w:rsidP="00925D63">
      <w:pPr>
        <w:pStyle w:val="Akapitzlist"/>
        <w:numPr>
          <w:ilvl w:val="0"/>
          <w:numId w:val="38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 xml:space="preserve">Wykonawca wyraża zgodę, że naliczone przez Zamawiającego kary umowne w pierwszej kolejności potrącane będą z wynagrodzenia należnego Wykonawcy. </w:t>
      </w:r>
    </w:p>
    <w:p w14:paraId="45D2F66E" w14:textId="23A44150" w:rsidR="00E91C0B" w:rsidRPr="00C82A89" w:rsidRDefault="00421A0C" w:rsidP="007D0EFD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C82A89">
        <w:rPr>
          <w:rFonts w:cstheme="minorHAnsi"/>
          <w:b/>
          <w:sz w:val="24"/>
          <w:szCs w:val="24"/>
        </w:rPr>
        <w:t xml:space="preserve">§ </w:t>
      </w:r>
      <w:r w:rsidR="00682735" w:rsidRPr="00C82A89">
        <w:rPr>
          <w:rFonts w:cstheme="minorHAnsi"/>
          <w:b/>
          <w:sz w:val="24"/>
          <w:szCs w:val="24"/>
        </w:rPr>
        <w:t>8</w:t>
      </w:r>
    </w:p>
    <w:p w14:paraId="63E14087" w14:textId="77777777" w:rsidR="00CA5E2C" w:rsidRPr="00C82A89" w:rsidRDefault="00E91C0B" w:rsidP="00CA5E2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92" w:line="276" w:lineRule="auto"/>
        <w:jc w:val="both"/>
        <w:rPr>
          <w:rFonts w:cstheme="minorHAnsi"/>
          <w:color w:val="000000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 xml:space="preserve">Zmiany postanowień zawartej umowy wymagają dla swej ważności formy pisemnej w postaci aneksu, pod rygorem nieważności, podpisanego przez obie strony. </w:t>
      </w:r>
    </w:p>
    <w:p w14:paraId="6C310B74" w14:textId="336925F0" w:rsidR="00E91C0B" w:rsidRPr="00C82A89" w:rsidRDefault="00E91C0B" w:rsidP="00CA5E2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92" w:line="276" w:lineRule="auto"/>
        <w:jc w:val="both"/>
        <w:rPr>
          <w:rFonts w:cstheme="minorHAnsi"/>
          <w:color w:val="000000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 xml:space="preserve">Zamawiający przewiduje możliwość zmiany postanowień zawartej umowy w stosunku do treści oferty, na podstawie której dokonano wyboru Wykonawcy, w przypadku wystąpienia co najmniej jednej z poniższych okoliczności: </w:t>
      </w:r>
    </w:p>
    <w:p w14:paraId="57A99D63" w14:textId="77777777" w:rsidR="00CA5E2C" w:rsidRPr="00C82A89" w:rsidRDefault="00E91C0B" w:rsidP="00CA5E2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92" w:line="276" w:lineRule="auto"/>
        <w:jc w:val="both"/>
        <w:rPr>
          <w:rFonts w:cstheme="minorHAnsi"/>
          <w:color w:val="000000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 xml:space="preserve">wystąpienie siły wyższej; </w:t>
      </w:r>
    </w:p>
    <w:p w14:paraId="45FBA7FC" w14:textId="77777777" w:rsidR="00CA5E2C" w:rsidRPr="00C82A89" w:rsidRDefault="00E91C0B" w:rsidP="00CA5E2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92" w:line="276" w:lineRule="auto"/>
        <w:jc w:val="both"/>
        <w:rPr>
          <w:rFonts w:cstheme="minorHAnsi"/>
          <w:color w:val="000000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 xml:space="preserve">wystąpienie oczywistych omyłek pisarskich i rachunkowych w treści umowy, </w:t>
      </w:r>
    </w:p>
    <w:p w14:paraId="78912EB4" w14:textId="77777777" w:rsidR="00CA5E2C" w:rsidRPr="00C82A89" w:rsidRDefault="00E91C0B" w:rsidP="00CA5E2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92" w:line="276" w:lineRule="auto"/>
        <w:jc w:val="both"/>
        <w:rPr>
          <w:rFonts w:cstheme="minorHAnsi"/>
          <w:color w:val="000000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 xml:space="preserve">zmiany wartości umowy w przypadku zwiększenia bądź zmniejszenia stawek podatku od towarów i usług, dotyczących Przedmiotu Zamówienia w wyniku zmian ustawy z dnia 11 marca 2004 r. o podatku od towarów i usług (Dz. U. z 2004 r., Nr 54, poz. 535 ze zm.), które wejdą w życie po dniu zawarcia umowy, a przed wykonaniem przedmiotu zamówienia; </w:t>
      </w:r>
    </w:p>
    <w:p w14:paraId="077A5B1F" w14:textId="77777777" w:rsidR="00CA5E2C" w:rsidRPr="00C82A89" w:rsidRDefault="00E91C0B" w:rsidP="00CA5E2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92" w:line="276" w:lineRule="auto"/>
        <w:jc w:val="both"/>
        <w:rPr>
          <w:rFonts w:cstheme="minorHAnsi"/>
          <w:color w:val="000000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 xml:space="preserve">zmiana osób odpowiedzialnych za kontakty i nadzór nad realizacją przedmiotu umowy, </w:t>
      </w:r>
    </w:p>
    <w:p w14:paraId="69C4C34B" w14:textId="2B3410EF" w:rsidR="00E91C0B" w:rsidRDefault="00E91C0B" w:rsidP="00CA5E2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92" w:line="276" w:lineRule="auto"/>
        <w:jc w:val="both"/>
        <w:rPr>
          <w:rFonts w:cstheme="minorHAnsi"/>
          <w:color w:val="000000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lastRenderedPageBreak/>
        <w:t xml:space="preserve">wydłużenie terminu wykonania zamówienia w stosunku do wskazanego w umowie, jeżeli jego dotrzymanie stanie się niemożliwe lub poważnie utrudnione z przyczyn niezależnych od Wykonawcy lub Zamawiającego, a zaistniałych po zawarciu umowy lub w przypadku wydłużenia terminu realizacji projektu. </w:t>
      </w:r>
    </w:p>
    <w:p w14:paraId="1735E54D" w14:textId="24E8E90F" w:rsidR="003778B4" w:rsidRPr="00C82A89" w:rsidRDefault="003778B4" w:rsidP="00CA5E2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92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Dopuszczalne jest wydłużenie terminu wykonania zamówienia w przypadku wydłużenia okresu realizacji projektu. </w:t>
      </w:r>
    </w:p>
    <w:p w14:paraId="1E983A62" w14:textId="0012B86D" w:rsidR="00CA5E2C" w:rsidRPr="00C82A89" w:rsidRDefault="00CA5E2C" w:rsidP="00CA5E2C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C82A89">
        <w:rPr>
          <w:rFonts w:cstheme="minorHAnsi"/>
          <w:b/>
          <w:sz w:val="24"/>
          <w:szCs w:val="24"/>
        </w:rPr>
        <w:t xml:space="preserve">§ </w:t>
      </w:r>
      <w:r w:rsidR="00AD2EF3">
        <w:rPr>
          <w:rFonts w:cstheme="minorHAnsi"/>
          <w:b/>
          <w:sz w:val="24"/>
          <w:szCs w:val="24"/>
        </w:rPr>
        <w:t>9</w:t>
      </w:r>
    </w:p>
    <w:p w14:paraId="32975B23" w14:textId="73900C6D" w:rsidR="00CA5E2C" w:rsidRPr="00C82A89" w:rsidRDefault="003330A1" w:rsidP="00E91C0B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4"/>
          <w:szCs w:val="24"/>
        </w:rPr>
      </w:pPr>
      <w:r w:rsidRPr="00C82A89">
        <w:rPr>
          <w:rFonts w:cstheme="minorHAnsi"/>
          <w:color w:val="000000"/>
          <w:sz w:val="24"/>
          <w:szCs w:val="24"/>
        </w:rPr>
        <w:t>Oferta wraz z</w:t>
      </w:r>
      <w:r w:rsidR="00CA5E2C" w:rsidRPr="00C82A89">
        <w:rPr>
          <w:rFonts w:cstheme="minorHAnsi"/>
          <w:color w:val="000000"/>
          <w:sz w:val="24"/>
          <w:szCs w:val="24"/>
        </w:rPr>
        <w:t xml:space="preserve"> </w:t>
      </w:r>
      <w:r w:rsidRPr="00C82A89">
        <w:rPr>
          <w:rFonts w:cstheme="minorHAnsi"/>
          <w:color w:val="000000"/>
          <w:sz w:val="24"/>
          <w:szCs w:val="24"/>
        </w:rPr>
        <w:t>załącznikami stanowi integralną część umowy</w:t>
      </w:r>
      <w:r w:rsidR="00CA5E2C" w:rsidRPr="00C82A89">
        <w:rPr>
          <w:rFonts w:cstheme="minorHAnsi"/>
          <w:color w:val="000000"/>
          <w:sz w:val="24"/>
          <w:szCs w:val="24"/>
        </w:rPr>
        <w:t>.</w:t>
      </w:r>
    </w:p>
    <w:p w14:paraId="57F21453" w14:textId="4A5E7C56" w:rsidR="00421A0C" w:rsidRPr="00C82A89" w:rsidRDefault="00E91C0B" w:rsidP="00E91C0B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C82A89">
        <w:rPr>
          <w:rFonts w:cstheme="minorHAnsi"/>
          <w:b/>
          <w:sz w:val="24"/>
          <w:szCs w:val="24"/>
        </w:rPr>
        <w:t xml:space="preserve">§ </w:t>
      </w:r>
      <w:r w:rsidR="00AD2EF3">
        <w:rPr>
          <w:rFonts w:cstheme="minorHAnsi"/>
          <w:b/>
          <w:sz w:val="24"/>
          <w:szCs w:val="24"/>
        </w:rPr>
        <w:t>10</w:t>
      </w:r>
    </w:p>
    <w:p w14:paraId="76EFF7F7" w14:textId="3963D691" w:rsidR="00421A0C" w:rsidRPr="00C82A89" w:rsidRDefault="00421A0C" w:rsidP="00E91C0B">
      <w:p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 xml:space="preserve">W sprawach nieuregulowanych w niniejszej umowie mają zastosowanie przepisy Kodeksu cywilnego. </w:t>
      </w:r>
    </w:p>
    <w:p w14:paraId="6F08C440" w14:textId="6E5E45DE" w:rsidR="00421A0C" w:rsidRPr="00C82A89" w:rsidRDefault="00421A0C" w:rsidP="00E91C0B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C82A89">
        <w:rPr>
          <w:rFonts w:cstheme="minorHAnsi"/>
          <w:b/>
          <w:sz w:val="24"/>
          <w:szCs w:val="24"/>
        </w:rPr>
        <w:t xml:space="preserve">§ </w:t>
      </w:r>
      <w:r w:rsidR="007F3F85" w:rsidRPr="00C82A89">
        <w:rPr>
          <w:rFonts w:cstheme="minorHAnsi"/>
          <w:b/>
          <w:sz w:val="24"/>
          <w:szCs w:val="24"/>
        </w:rPr>
        <w:t>1</w:t>
      </w:r>
      <w:r w:rsidR="00AD2EF3">
        <w:rPr>
          <w:rFonts w:cstheme="minorHAnsi"/>
          <w:b/>
          <w:sz w:val="24"/>
          <w:szCs w:val="24"/>
        </w:rPr>
        <w:t>1</w:t>
      </w:r>
    </w:p>
    <w:p w14:paraId="303AA051" w14:textId="08DFB979" w:rsidR="00421A0C" w:rsidRPr="00C82A89" w:rsidRDefault="00421A0C" w:rsidP="00E91C0B">
      <w:pPr>
        <w:spacing w:line="276" w:lineRule="auto"/>
        <w:jc w:val="both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 xml:space="preserve">Umowę sporządzono w dwóch jednobrzmiących egzemplarzach, po jednym dla każdej ze stron. </w:t>
      </w:r>
    </w:p>
    <w:p w14:paraId="1BBAFF31" w14:textId="77777777" w:rsidR="00E91C0B" w:rsidRPr="00C82A89" w:rsidRDefault="00E91C0B" w:rsidP="00421A0C">
      <w:pPr>
        <w:spacing w:line="276" w:lineRule="auto"/>
        <w:rPr>
          <w:rFonts w:cstheme="minorHAnsi"/>
          <w:sz w:val="24"/>
          <w:szCs w:val="24"/>
        </w:rPr>
      </w:pPr>
    </w:p>
    <w:p w14:paraId="2F08C991" w14:textId="5A9FC87B" w:rsidR="00421A0C" w:rsidRPr="00C82A89" w:rsidRDefault="00421A0C" w:rsidP="00493656">
      <w:pPr>
        <w:spacing w:after="0" w:line="276" w:lineRule="auto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 xml:space="preserve">. . . . . . . . . . . . . </w:t>
      </w:r>
      <w:r w:rsidRPr="00C82A89">
        <w:rPr>
          <w:rFonts w:cstheme="minorHAnsi"/>
          <w:sz w:val="24"/>
          <w:szCs w:val="24"/>
        </w:rPr>
        <w:tab/>
      </w:r>
      <w:r w:rsidRPr="00C82A89">
        <w:rPr>
          <w:rFonts w:cstheme="minorHAnsi"/>
          <w:sz w:val="24"/>
          <w:szCs w:val="24"/>
        </w:rPr>
        <w:tab/>
      </w:r>
      <w:r w:rsidRPr="00C82A89">
        <w:rPr>
          <w:rFonts w:cstheme="minorHAnsi"/>
          <w:sz w:val="24"/>
          <w:szCs w:val="24"/>
        </w:rPr>
        <w:tab/>
      </w:r>
      <w:r w:rsidRPr="00C82A89">
        <w:rPr>
          <w:rFonts w:cstheme="minorHAnsi"/>
          <w:sz w:val="24"/>
          <w:szCs w:val="24"/>
        </w:rPr>
        <w:tab/>
      </w:r>
      <w:r w:rsidRPr="00C82A89">
        <w:rPr>
          <w:rFonts w:cstheme="minorHAnsi"/>
          <w:sz w:val="24"/>
          <w:szCs w:val="24"/>
        </w:rPr>
        <w:tab/>
      </w:r>
      <w:r w:rsidRPr="00C82A89">
        <w:rPr>
          <w:rFonts w:cstheme="minorHAnsi"/>
          <w:sz w:val="24"/>
          <w:szCs w:val="24"/>
        </w:rPr>
        <w:tab/>
      </w:r>
      <w:r w:rsidRPr="00C82A89">
        <w:rPr>
          <w:rFonts w:cstheme="minorHAnsi"/>
          <w:sz w:val="24"/>
          <w:szCs w:val="24"/>
        </w:rPr>
        <w:tab/>
      </w:r>
      <w:r w:rsidRPr="00C82A89">
        <w:rPr>
          <w:rFonts w:cstheme="minorHAnsi"/>
          <w:sz w:val="24"/>
          <w:szCs w:val="24"/>
        </w:rPr>
        <w:tab/>
        <w:t xml:space="preserve">. . . </w:t>
      </w:r>
      <w:r w:rsidR="004B6966" w:rsidRPr="00C82A89">
        <w:rPr>
          <w:rFonts w:cstheme="minorHAnsi"/>
          <w:sz w:val="24"/>
          <w:szCs w:val="24"/>
        </w:rPr>
        <w:t xml:space="preserve">. . . . . . . . . . . . . . </w:t>
      </w:r>
    </w:p>
    <w:p w14:paraId="7F2985BB" w14:textId="77777777" w:rsidR="00421A0C" w:rsidRPr="00C82A89" w:rsidRDefault="00421A0C" w:rsidP="00493656">
      <w:pPr>
        <w:spacing w:after="0" w:line="276" w:lineRule="auto"/>
        <w:rPr>
          <w:rFonts w:cstheme="minorHAnsi"/>
          <w:sz w:val="24"/>
          <w:szCs w:val="24"/>
        </w:rPr>
      </w:pPr>
      <w:r w:rsidRPr="00C82A89">
        <w:rPr>
          <w:rFonts w:cstheme="minorHAnsi"/>
          <w:sz w:val="24"/>
          <w:szCs w:val="24"/>
        </w:rPr>
        <w:t>Zamawiający</w:t>
      </w:r>
      <w:r w:rsidRPr="00C82A89">
        <w:rPr>
          <w:rFonts w:cstheme="minorHAnsi"/>
          <w:sz w:val="24"/>
          <w:szCs w:val="24"/>
        </w:rPr>
        <w:tab/>
      </w:r>
      <w:r w:rsidRPr="00C82A89">
        <w:rPr>
          <w:rFonts w:cstheme="minorHAnsi"/>
          <w:sz w:val="24"/>
          <w:szCs w:val="24"/>
        </w:rPr>
        <w:tab/>
      </w:r>
      <w:r w:rsidRPr="00C82A89">
        <w:rPr>
          <w:rFonts w:cstheme="minorHAnsi"/>
          <w:sz w:val="24"/>
          <w:szCs w:val="24"/>
        </w:rPr>
        <w:tab/>
      </w:r>
      <w:r w:rsidRPr="00C82A89">
        <w:rPr>
          <w:rFonts w:cstheme="minorHAnsi"/>
          <w:sz w:val="24"/>
          <w:szCs w:val="24"/>
        </w:rPr>
        <w:tab/>
      </w:r>
      <w:r w:rsidRPr="00C82A89">
        <w:rPr>
          <w:rFonts w:cstheme="minorHAnsi"/>
          <w:sz w:val="24"/>
          <w:szCs w:val="24"/>
        </w:rPr>
        <w:tab/>
      </w:r>
      <w:r w:rsidRPr="00C82A89">
        <w:rPr>
          <w:rFonts w:cstheme="minorHAnsi"/>
          <w:sz w:val="24"/>
          <w:szCs w:val="24"/>
        </w:rPr>
        <w:tab/>
      </w:r>
      <w:r w:rsidRPr="00C82A89">
        <w:rPr>
          <w:rFonts w:cstheme="minorHAnsi"/>
          <w:sz w:val="24"/>
          <w:szCs w:val="24"/>
        </w:rPr>
        <w:tab/>
      </w:r>
      <w:r w:rsidRPr="00C82A89">
        <w:rPr>
          <w:rFonts w:cstheme="minorHAnsi"/>
          <w:sz w:val="24"/>
          <w:szCs w:val="24"/>
        </w:rPr>
        <w:tab/>
      </w:r>
      <w:r w:rsidRPr="00C82A89">
        <w:rPr>
          <w:rFonts w:cstheme="minorHAnsi"/>
          <w:sz w:val="24"/>
          <w:szCs w:val="24"/>
        </w:rPr>
        <w:tab/>
        <w:t xml:space="preserve"> Wykonawca </w:t>
      </w:r>
    </w:p>
    <w:p w14:paraId="6275A127" w14:textId="009224B0" w:rsidR="00DD63F6" w:rsidRPr="00C82A89" w:rsidRDefault="00DD63F6" w:rsidP="00493656">
      <w:pPr>
        <w:spacing w:after="0" w:line="276" w:lineRule="auto"/>
        <w:rPr>
          <w:rFonts w:cstheme="minorHAnsi"/>
          <w:b/>
          <w:sz w:val="24"/>
          <w:szCs w:val="24"/>
        </w:rPr>
      </w:pPr>
    </w:p>
    <w:sectPr w:rsidR="00DD63F6" w:rsidRPr="00C82A89" w:rsidSect="00B862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7FA21" w14:textId="77777777" w:rsidR="00191415" w:rsidRDefault="00191415" w:rsidP="004C34F9">
      <w:pPr>
        <w:spacing w:after="0" w:line="240" w:lineRule="auto"/>
      </w:pPr>
      <w:r>
        <w:separator/>
      </w:r>
    </w:p>
  </w:endnote>
  <w:endnote w:type="continuationSeparator" w:id="0">
    <w:p w14:paraId="29292467" w14:textId="77777777" w:rsidR="00191415" w:rsidRDefault="00191415" w:rsidP="004C3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3206A" w14:textId="77777777" w:rsidR="00FC4C7F" w:rsidRDefault="00FC4C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990269"/>
      <w:docPartObj>
        <w:docPartGallery w:val="Page Numbers (Bottom of Page)"/>
        <w:docPartUnique/>
      </w:docPartObj>
    </w:sdtPr>
    <w:sdtContent>
      <w:p w14:paraId="0B82F5DD" w14:textId="3452F3F4" w:rsidR="005C7C08" w:rsidRDefault="005C7C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626">
          <w:rPr>
            <w:noProof/>
          </w:rPr>
          <w:t>4</w:t>
        </w:r>
        <w:r>
          <w:fldChar w:fldCharType="end"/>
        </w:r>
      </w:p>
    </w:sdtContent>
  </w:sdt>
  <w:p w14:paraId="3A1ED576" w14:textId="77777777" w:rsidR="005C7C08" w:rsidRDefault="005C7C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1CEEC" w14:textId="77777777" w:rsidR="00FC4C7F" w:rsidRDefault="00FC4C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42EDA" w14:textId="77777777" w:rsidR="00191415" w:rsidRDefault="00191415" w:rsidP="004C34F9">
      <w:pPr>
        <w:spacing w:after="0" w:line="240" w:lineRule="auto"/>
      </w:pPr>
      <w:r>
        <w:separator/>
      </w:r>
    </w:p>
  </w:footnote>
  <w:footnote w:type="continuationSeparator" w:id="0">
    <w:p w14:paraId="1424CEC4" w14:textId="77777777" w:rsidR="00191415" w:rsidRDefault="00191415" w:rsidP="004C3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AFE2" w14:textId="77777777" w:rsidR="00FC4C7F" w:rsidRDefault="00FC4C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02321" w14:textId="77777777" w:rsidR="00FC4C7F" w:rsidRDefault="00FC4C7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AE3EC" w14:textId="4F9EB31D" w:rsidR="00B86277" w:rsidRDefault="00FC4C7F">
    <w:pPr>
      <w:pStyle w:val="Nagwek"/>
    </w:pPr>
    <w:r>
      <w:rPr>
        <w:noProof/>
      </w:rPr>
      <w:drawing>
        <wp:inline distT="0" distB="0" distL="0" distR="0" wp14:anchorId="164A4A03" wp14:editId="3FD4128F">
          <wp:extent cx="5760720" cy="755650"/>
          <wp:effectExtent l="0" t="0" r="0" b="6350"/>
          <wp:docPr id="19" name="Obraz 1" descr="Zestawienie_w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" descr="Zestawienie_wer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5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970"/>
    <w:multiLevelType w:val="hybridMultilevel"/>
    <w:tmpl w:val="60AE8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9057F"/>
    <w:multiLevelType w:val="hybridMultilevel"/>
    <w:tmpl w:val="4A98FE08"/>
    <w:lvl w:ilvl="0" w:tplc="7F0EBE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2F9F"/>
    <w:multiLevelType w:val="hybridMultilevel"/>
    <w:tmpl w:val="13F29244"/>
    <w:lvl w:ilvl="0" w:tplc="B8844D2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6907FDB"/>
    <w:multiLevelType w:val="hybridMultilevel"/>
    <w:tmpl w:val="A2B0BC1E"/>
    <w:lvl w:ilvl="0" w:tplc="E23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CA29E6"/>
    <w:multiLevelType w:val="multilevel"/>
    <w:tmpl w:val="1CCAB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167EC4"/>
    <w:multiLevelType w:val="multilevel"/>
    <w:tmpl w:val="D548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7F564D"/>
    <w:multiLevelType w:val="hybridMultilevel"/>
    <w:tmpl w:val="038A0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F84C1F"/>
    <w:multiLevelType w:val="multilevel"/>
    <w:tmpl w:val="EFBC9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E026BE"/>
    <w:multiLevelType w:val="multilevel"/>
    <w:tmpl w:val="22BCE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6E1770"/>
    <w:multiLevelType w:val="hybridMultilevel"/>
    <w:tmpl w:val="F39651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F76D20"/>
    <w:multiLevelType w:val="hybridMultilevel"/>
    <w:tmpl w:val="8494B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415D75"/>
    <w:multiLevelType w:val="multilevel"/>
    <w:tmpl w:val="50868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292E00"/>
    <w:multiLevelType w:val="multilevel"/>
    <w:tmpl w:val="F6105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DE692E"/>
    <w:multiLevelType w:val="hybridMultilevel"/>
    <w:tmpl w:val="BE904A80"/>
    <w:lvl w:ilvl="0" w:tplc="1C58C41A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5152D5"/>
    <w:multiLevelType w:val="hybridMultilevel"/>
    <w:tmpl w:val="F39651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C17485"/>
    <w:multiLevelType w:val="multilevel"/>
    <w:tmpl w:val="C44E7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011959"/>
    <w:multiLevelType w:val="hybridMultilevel"/>
    <w:tmpl w:val="2460C89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942BB3"/>
    <w:multiLevelType w:val="hybridMultilevel"/>
    <w:tmpl w:val="5BF09C5C"/>
    <w:lvl w:ilvl="0" w:tplc="D0F2589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35330"/>
    <w:multiLevelType w:val="hybridMultilevel"/>
    <w:tmpl w:val="2716DB26"/>
    <w:lvl w:ilvl="0" w:tplc="E23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E578F4"/>
    <w:multiLevelType w:val="hybridMultilevel"/>
    <w:tmpl w:val="F64201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A95B6C"/>
    <w:multiLevelType w:val="multilevel"/>
    <w:tmpl w:val="32403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68372F"/>
    <w:multiLevelType w:val="hybridMultilevel"/>
    <w:tmpl w:val="D19AB040"/>
    <w:lvl w:ilvl="0" w:tplc="F8B61F2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7701B"/>
    <w:multiLevelType w:val="multilevel"/>
    <w:tmpl w:val="1C041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CD61B97"/>
    <w:multiLevelType w:val="hybridMultilevel"/>
    <w:tmpl w:val="B8EA9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DD3218"/>
    <w:multiLevelType w:val="hybridMultilevel"/>
    <w:tmpl w:val="41BC4F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B973B4"/>
    <w:multiLevelType w:val="multilevel"/>
    <w:tmpl w:val="3470F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4911E8"/>
    <w:multiLevelType w:val="hybridMultilevel"/>
    <w:tmpl w:val="6812D032"/>
    <w:lvl w:ilvl="0" w:tplc="33EA150A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7" w15:restartNumberingAfterBreak="0">
    <w:nsid w:val="437F26C8"/>
    <w:multiLevelType w:val="hybridMultilevel"/>
    <w:tmpl w:val="18281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B91F42"/>
    <w:multiLevelType w:val="multilevel"/>
    <w:tmpl w:val="ACD8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5411BDE"/>
    <w:multiLevelType w:val="hybridMultilevel"/>
    <w:tmpl w:val="8990E5E8"/>
    <w:lvl w:ilvl="0" w:tplc="0415000F">
      <w:start w:val="1"/>
      <w:numFmt w:val="decimal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45476BC1"/>
    <w:multiLevelType w:val="hybridMultilevel"/>
    <w:tmpl w:val="72FE0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D76607"/>
    <w:multiLevelType w:val="hybridMultilevel"/>
    <w:tmpl w:val="E9ECB2F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6DC192C"/>
    <w:multiLevelType w:val="multilevel"/>
    <w:tmpl w:val="A24A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8C61DF4"/>
    <w:multiLevelType w:val="multilevel"/>
    <w:tmpl w:val="985EC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9A45361"/>
    <w:multiLevelType w:val="hybridMultilevel"/>
    <w:tmpl w:val="D19AB040"/>
    <w:lvl w:ilvl="0" w:tplc="F8B61F2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975202"/>
    <w:multiLevelType w:val="multilevel"/>
    <w:tmpl w:val="BB1CB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C3832F6"/>
    <w:multiLevelType w:val="multilevel"/>
    <w:tmpl w:val="A7A8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F7A47DA"/>
    <w:multiLevelType w:val="hybridMultilevel"/>
    <w:tmpl w:val="623E5D7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5142125F"/>
    <w:multiLevelType w:val="multilevel"/>
    <w:tmpl w:val="F8322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2A55452"/>
    <w:multiLevelType w:val="hybridMultilevel"/>
    <w:tmpl w:val="2C1477A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2E71FC2"/>
    <w:multiLevelType w:val="hybridMultilevel"/>
    <w:tmpl w:val="E4809004"/>
    <w:lvl w:ilvl="0" w:tplc="F5C06F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F3013F"/>
    <w:multiLevelType w:val="multilevel"/>
    <w:tmpl w:val="DDEC3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55B4A27"/>
    <w:multiLevelType w:val="hybridMultilevel"/>
    <w:tmpl w:val="063A5306"/>
    <w:lvl w:ilvl="0" w:tplc="E23E1A3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991642A"/>
    <w:multiLevelType w:val="hybridMultilevel"/>
    <w:tmpl w:val="2E70E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5E7CAD"/>
    <w:multiLevelType w:val="hybridMultilevel"/>
    <w:tmpl w:val="8A3CC53A"/>
    <w:lvl w:ilvl="0" w:tplc="05BA01E4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F755A0"/>
    <w:multiLevelType w:val="hybridMultilevel"/>
    <w:tmpl w:val="28105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A17F83"/>
    <w:multiLevelType w:val="hybridMultilevel"/>
    <w:tmpl w:val="3E4C3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253695"/>
    <w:multiLevelType w:val="hybridMultilevel"/>
    <w:tmpl w:val="5B3477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C709EE"/>
    <w:multiLevelType w:val="hybridMultilevel"/>
    <w:tmpl w:val="08947880"/>
    <w:lvl w:ilvl="0" w:tplc="E23E1A3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16D6D72"/>
    <w:multiLevelType w:val="hybridMultilevel"/>
    <w:tmpl w:val="FD96FA18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0" w15:restartNumberingAfterBreak="0">
    <w:nsid w:val="637249DE"/>
    <w:multiLevelType w:val="hybridMultilevel"/>
    <w:tmpl w:val="D19AB040"/>
    <w:lvl w:ilvl="0" w:tplc="F8B61F2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CE0330"/>
    <w:multiLevelType w:val="hybridMultilevel"/>
    <w:tmpl w:val="D4CA02EE"/>
    <w:lvl w:ilvl="0" w:tplc="E23E1A3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EAC7BF8"/>
    <w:multiLevelType w:val="hybridMultilevel"/>
    <w:tmpl w:val="6AB2A3C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3" w15:restartNumberingAfterBreak="0">
    <w:nsid w:val="703A2661"/>
    <w:multiLevelType w:val="hybridMultilevel"/>
    <w:tmpl w:val="A866E152"/>
    <w:lvl w:ilvl="0" w:tplc="EB943A9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0605B0B"/>
    <w:multiLevelType w:val="hybridMultilevel"/>
    <w:tmpl w:val="EB76C436"/>
    <w:lvl w:ilvl="0" w:tplc="E23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2A46155"/>
    <w:multiLevelType w:val="hybridMultilevel"/>
    <w:tmpl w:val="D4507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9C771C"/>
    <w:multiLevelType w:val="hybridMultilevel"/>
    <w:tmpl w:val="00DEC42C"/>
    <w:lvl w:ilvl="0" w:tplc="D48A37B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7" w15:restartNumberingAfterBreak="0">
    <w:nsid w:val="7B87484C"/>
    <w:multiLevelType w:val="hybridMultilevel"/>
    <w:tmpl w:val="3E1E8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8B4F62"/>
    <w:multiLevelType w:val="multilevel"/>
    <w:tmpl w:val="753E4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C017DF2"/>
    <w:multiLevelType w:val="multilevel"/>
    <w:tmpl w:val="EDA8C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C995008"/>
    <w:multiLevelType w:val="hybridMultilevel"/>
    <w:tmpl w:val="50A2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516998">
    <w:abstractNumId w:val="26"/>
  </w:num>
  <w:num w:numId="2" w16cid:durableId="2017683874">
    <w:abstractNumId w:val="40"/>
  </w:num>
  <w:num w:numId="3" w16cid:durableId="1733579452">
    <w:abstractNumId w:val="52"/>
  </w:num>
  <w:num w:numId="4" w16cid:durableId="8873206">
    <w:abstractNumId w:val="29"/>
  </w:num>
  <w:num w:numId="5" w16cid:durableId="985553959">
    <w:abstractNumId w:val="30"/>
  </w:num>
  <w:num w:numId="6" w16cid:durableId="821699395">
    <w:abstractNumId w:val="47"/>
  </w:num>
  <w:num w:numId="7" w16cid:durableId="1013462159">
    <w:abstractNumId w:val="23"/>
  </w:num>
  <w:num w:numId="8" w16cid:durableId="1272086087">
    <w:abstractNumId w:val="10"/>
  </w:num>
  <w:num w:numId="9" w16cid:durableId="778914266">
    <w:abstractNumId w:val="21"/>
  </w:num>
  <w:num w:numId="10" w16cid:durableId="1974871550">
    <w:abstractNumId w:val="9"/>
  </w:num>
  <w:num w:numId="11" w16cid:durableId="1907496116">
    <w:abstractNumId w:val="14"/>
  </w:num>
  <w:num w:numId="12" w16cid:durableId="702823996">
    <w:abstractNumId w:val="1"/>
  </w:num>
  <w:num w:numId="13" w16cid:durableId="1843810692">
    <w:abstractNumId w:val="16"/>
  </w:num>
  <w:num w:numId="14" w16cid:durableId="1233083212">
    <w:abstractNumId w:val="39"/>
  </w:num>
  <w:num w:numId="15" w16cid:durableId="796291784">
    <w:abstractNumId w:val="31"/>
  </w:num>
  <w:num w:numId="16" w16cid:durableId="999232671">
    <w:abstractNumId w:val="49"/>
  </w:num>
  <w:num w:numId="17" w16cid:durableId="193276551">
    <w:abstractNumId w:val="46"/>
  </w:num>
  <w:num w:numId="18" w16cid:durableId="842935602">
    <w:abstractNumId w:val="45"/>
  </w:num>
  <w:num w:numId="19" w16cid:durableId="2039433219">
    <w:abstractNumId w:val="6"/>
  </w:num>
  <w:num w:numId="20" w16cid:durableId="242030123">
    <w:abstractNumId w:val="53"/>
  </w:num>
  <w:num w:numId="21" w16cid:durableId="1282422609">
    <w:abstractNumId w:val="34"/>
  </w:num>
  <w:num w:numId="22" w16cid:durableId="1121801537">
    <w:abstractNumId w:val="24"/>
  </w:num>
  <w:num w:numId="23" w16cid:durableId="1432698763">
    <w:abstractNumId w:val="60"/>
  </w:num>
  <w:num w:numId="24" w16cid:durableId="1855001382">
    <w:abstractNumId w:val="50"/>
  </w:num>
  <w:num w:numId="25" w16cid:durableId="423035348">
    <w:abstractNumId w:val="17"/>
  </w:num>
  <w:num w:numId="26" w16cid:durableId="697437958">
    <w:abstractNumId w:val="56"/>
  </w:num>
  <w:num w:numId="27" w16cid:durableId="2061443792">
    <w:abstractNumId w:val="2"/>
  </w:num>
  <w:num w:numId="28" w16cid:durableId="195431357">
    <w:abstractNumId w:val="44"/>
  </w:num>
  <w:num w:numId="29" w16cid:durableId="826097400">
    <w:abstractNumId w:val="57"/>
  </w:num>
  <w:num w:numId="30" w16cid:durableId="1644433455">
    <w:abstractNumId w:val="55"/>
  </w:num>
  <w:num w:numId="31" w16cid:durableId="1209882020">
    <w:abstractNumId w:val="19"/>
  </w:num>
  <w:num w:numId="32" w16cid:durableId="620503520">
    <w:abstractNumId w:val="13"/>
  </w:num>
  <w:num w:numId="33" w16cid:durableId="1886211836">
    <w:abstractNumId w:val="27"/>
  </w:num>
  <w:num w:numId="34" w16cid:durableId="636447981">
    <w:abstractNumId w:val="43"/>
  </w:num>
  <w:num w:numId="35" w16cid:durableId="499274075">
    <w:abstractNumId w:val="42"/>
  </w:num>
  <w:num w:numId="36" w16cid:durableId="152307460">
    <w:abstractNumId w:val="51"/>
  </w:num>
  <w:num w:numId="37" w16cid:durableId="453330086">
    <w:abstractNumId w:val="48"/>
  </w:num>
  <w:num w:numId="38" w16cid:durableId="1236430725">
    <w:abstractNumId w:val="37"/>
  </w:num>
  <w:num w:numId="39" w16cid:durableId="2054960677">
    <w:abstractNumId w:val="18"/>
  </w:num>
  <w:num w:numId="40" w16cid:durableId="123085097">
    <w:abstractNumId w:val="54"/>
  </w:num>
  <w:num w:numId="41" w16cid:durableId="892816351">
    <w:abstractNumId w:val="3"/>
  </w:num>
  <w:num w:numId="42" w16cid:durableId="686642218">
    <w:abstractNumId w:val="0"/>
  </w:num>
  <w:num w:numId="43" w16cid:durableId="1408113143">
    <w:abstractNumId w:val="12"/>
  </w:num>
  <w:num w:numId="44" w16cid:durableId="2103143790">
    <w:abstractNumId w:val="22"/>
  </w:num>
  <w:num w:numId="45" w16cid:durableId="1116287726">
    <w:abstractNumId w:val="38"/>
  </w:num>
  <w:num w:numId="46" w16cid:durableId="456921827">
    <w:abstractNumId w:val="8"/>
  </w:num>
  <w:num w:numId="47" w16cid:durableId="1106080632">
    <w:abstractNumId w:val="35"/>
  </w:num>
  <w:num w:numId="48" w16cid:durableId="1103694427">
    <w:abstractNumId w:val="4"/>
  </w:num>
  <w:num w:numId="49" w16cid:durableId="1792741777">
    <w:abstractNumId w:val="59"/>
  </w:num>
  <w:num w:numId="50" w16cid:durableId="140467150">
    <w:abstractNumId w:val="11"/>
  </w:num>
  <w:num w:numId="51" w16cid:durableId="448667030">
    <w:abstractNumId w:val="28"/>
  </w:num>
  <w:num w:numId="52" w16cid:durableId="2115055923">
    <w:abstractNumId w:val="20"/>
  </w:num>
  <w:num w:numId="53" w16cid:durableId="166866193">
    <w:abstractNumId w:val="36"/>
  </w:num>
  <w:num w:numId="54" w16cid:durableId="78135817">
    <w:abstractNumId w:val="15"/>
  </w:num>
  <w:num w:numId="55" w16cid:durableId="1676416516">
    <w:abstractNumId w:val="5"/>
  </w:num>
  <w:num w:numId="56" w16cid:durableId="509412740">
    <w:abstractNumId w:val="32"/>
  </w:num>
  <w:num w:numId="57" w16cid:durableId="1810241204">
    <w:abstractNumId w:val="41"/>
  </w:num>
  <w:num w:numId="58" w16cid:durableId="1839152633">
    <w:abstractNumId w:val="33"/>
  </w:num>
  <w:num w:numId="59" w16cid:durableId="1327055529">
    <w:abstractNumId w:val="25"/>
  </w:num>
  <w:num w:numId="60" w16cid:durableId="608971461">
    <w:abstractNumId w:val="7"/>
  </w:num>
  <w:num w:numId="61" w16cid:durableId="528225540">
    <w:abstractNumId w:val="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D24"/>
    <w:rsid w:val="00002339"/>
    <w:rsid w:val="000032C5"/>
    <w:rsid w:val="000113A3"/>
    <w:rsid w:val="00024626"/>
    <w:rsid w:val="0002681D"/>
    <w:rsid w:val="00027FA8"/>
    <w:rsid w:val="000476A4"/>
    <w:rsid w:val="000524A7"/>
    <w:rsid w:val="00061516"/>
    <w:rsid w:val="000636DE"/>
    <w:rsid w:val="000670F1"/>
    <w:rsid w:val="00070670"/>
    <w:rsid w:val="00075513"/>
    <w:rsid w:val="00083197"/>
    <w:rsid w:val="000A03DE"/>
    <w:rsid w:val="000B03A1"/>
    <w:rsid w:val="000B2194"/>
    <w:rsid w:val="000B45F0"/>
    <w:rsid w:val="000B460D"/>
    <w:rsid w:val="000C287D"/>
    <w:rsid w:val="000E2D21"/>
    <w:rsid w:val="000E5494"/>
    <w:rsid w:val="000F1141"/>
    <w:rsid w:val="00102AB4"/>
    <w:rsid w:val="00106DF5"/>
    <w:rsid w:val="00111448"/>
    <w:rsid w:val="0013562D"/>
    <w:rsid w:val="0014034B"/>
    <w:rsid w:val="00145A37"/>
    <w:rsid w:val="00173B64"/>
    <w:rsid w:val="00185A08"/>
    <w:rsid w:val="00190B01"/>
    <w:rsid w:val="00191415"/>
    <w:rsid w:val="00191851"/>
    <w:rsid w:val="00195774"/>
    <w:rsid w:val="001A4628"/>
    <w:rsid w:val="001B2B38"/>
    <w:rsid w:val="001C4161"/>
    <w:rsid w:val="001D14C7"/>
    <w:rsid w:val="001D4944"/>
    <w:rsid w:val="001F05E5"/>
    <w:rsid w:val="001F3569"/>
    <w:rsid w:val="001F4BAD"/>
    <w:rsid w:val="001F62FA"/>
    <w:rsid w:val="001F776A"/>
    <w:rsid w:val="002046F0"/>
    <w:rsid w:val="00214BB8"/>
    <w:rsid w:val="002216FA"/>
    <w:rsid w:val="0022756E"/>
    <w:rsid w:val="002425B5"/>
    <w:rsid w:val="00267641"/>
    <w:rsid w:val="00270F94"/>
    <w:rsid w:val="00271D26"/>
    <w:rsid w:val="00291E7F"/>
    <w:rsid w:val="0029245A"/>
    <w:rsid w:val="002A4319"/>
    <w:rsid w:val="002A68D0"/>
    <w:rsid w:val="002B1616"/>
    <w:rsid w:val="002B52E0"/>
    <w:rsid w:val="002B61BA"/>
    <w:rsid w:val="002C25B3"/>
    <w:rsid w:val="002C2823"/>
    <w:rsid w:val="002E2EE4"/>
    <w:rsid w:val="00302968"/>
    <w:rsid w:val="00306595"/>
    <w:rsid w:val="00316742"/>
    <w:rsid w:val="00320878"/>
    <w:rsid w:val="003263FB"/>
    <w:rsid w:val="00331653"/>
    <w:rsid w:val="003330A1"/>
    <w:rsid w:val="00333476"/>
    <w:rsid w:val="003361BA"/>
    <w:rsid w:val="003402B7"/>
    <w:rsid w:val="00354B29"/>
    <w:rsid w:val="0035610B"/>
    <w:rsid w:val="003575D4"/>
    <w:rsid w:val="00361525"/>
    <w:rsid w:val="00362247"/>
    <w:rsid w:val="00371552"/>
    <w:rsid w:val="003778B4"/>
    <w:rsid w:val="0039525A"/>
    <w:rsid w:val="003A5D03"/>
    <w:rsid w:val="003B18E7"/>
    <w:rsid w:val="003D17C8"/>
    <w:rsid w:val="003D2385"/>
    <w:rsid w:val="003D5C8D"/>
    <w:rsid w:val="003D73A6"/>
    <w:rsid w:val="003E05EF"/>
    <w:rsid w:val="003E2532"/>
    <w:rsid w:val="00421A0C"/>
    <w:rsid w:val="0042524F"/>
    <w:rsid w:val="004542C9"/>
    <w:rsid w:val="004644E1"/>
    <w:rsid w:val="00466329"/>
    <w:rsid w:val="00482A6A"/>
    <w:rsid w:val="00493656"/>
    <w:rsid w:val="004B5E4F"/>
    <w:rsid w:val="004B6966"/>
    <w:rsid w:val="004B7199"/>
    <w:rsid w:val="004C34F9"/>
    <w:rsid w:val="004D3372"/>
    <w:rsid w:val="004D3C09"/>
    <w:rsid w:val="004E1409"/>
    <w:rsid w:val="004E2856"/>
    <w:rsid w:val="004E44D1"/>
    <w:rsid w:val="004F0D11"/>
    <w:rsid w:val="004F4D55"/>
    <w:rsid w:val="004F73D9"/>
    <w:rsid w:val="00502D24"/>
    <w:rsid w:val="00511E86"/>
    <w:rsid w:val="00512715"/>
    <w:rsid w:val="0051429E"/>
    <w:rsid w:val="00514D6E"/>
    <w:rsid w:val="00515D92"/>
    <w:rsid w:val="00516278"/>
    <w:rsid w:val="005177B2"/>
    <w:rsid w:val="0053070B"/>
    <w:rsid w:val="0056018A"/>
    <w:rsid w:val="005621AF"/>
    <w:rsid w:val="00570EB9"/>
    <w:rsid w:val="005748E9"/>
    <w:rsid w:val="005852E6"/>
    <w:rsid w:val="00587E0E"/>
    <w:rsid w:val="005B0801"/>
    <w:rsid w:val="005B4C11"/>
    <w:rsid w:val="005B7693"/>
    <w:rsid w:val="005B7962"/>
    <w:rsid w:val="005C7C08"/>
    <w:rsid w:val="005D01B4"/>
    <w:rsid w:val="005D6FA1"/>
    <w:rsid w:val="005E0971"/>
    <w:rsid w:val="005E60C4"/>
    <w:rsid w:val="005E7BC5"/>
    <w:rsid w:val="005F71B2"/>
    <w:rsid w:val="00603F43"/>
    <w:rsid w:val="00604099"/>
    <w:rsid w:val="006161D3"/>
    <w:rsid w:val="00621EDE"/>
    <w:rsid w:val="00641357"/>
    <w:rsid w:val="006414D8"/>
    <w:rsid w:val="0064608F"/>
    <w:rsid w:val="0064789C"/>
    <w:rsid w:val="00651E5E"/>
    <w:rsid w:val="00666F72"/>
    <w:rsid w:val="0067056C"/>
    <w:rsid w:val="00682735"/>
    <w:rsid w:val="006A7279"/>
    <w:rsid w:val="006D437B"/>
    <w:rsid w:val="006D5003"/>
    <w:rsid w:val="006D5C6D"/>
    <w:rsid w:val="006E0BA5"/>
    <w:rsid w:val="006F0D68"/>
    <w:rsid w:val="006F2776"/>
    <w:rsid w:val="00705832"/>
    <w:rsid w:val="007065AF"/>
    <w:rsid w:val="007347D2"/>
    <w:rsid w:val="00740AAD"/>
    <w:rsid w:val="00741D13"/>
    <w:rsid w:val="00745408"/>
    <w:rsid w:val="00751A9C"/>
    <w:rsid w:val="0077478F"/>
    <w:rsid w:val="00793A30"/>
    <w:rsid w:val="00794C70"/>
    <w:rsid w:val="00797797"/>
    <w:rsid w:val="007C0E54"/>
    <w:rsid w:val="007C30A0"/>
    <w:rsid w:val="007C4863"/>
    <w:rsid w:val="007C757D"/>
    <w:rsid w:val="007D0AB2"/>
    <w:rsid w:val="007D0EFD"/>
    <w:rsid w:val="007F1177"/>
    <w:rsid w:val="007F3F85"/>
    <w:rsid w:val="00815CE7"/>
    <w:rsid w:val="008164D2"/>
    <w:rsid w:val="00816BC0"/>
    <w:rsid w:val="00820896"/>
    <w:rsid w:val="008220CD"/>
    <w:rsid w:val="00824B0E"/>
    <w:rsid w:val="00826D2F"/>
    <w:rsid w:val="00827DEF"/>
    <w:rsid w:val="00831303"/>
    <w:rsid w:val="00832418"/>
    <w:rsid w:val="00833F1B"/>
    <w:rsid w:val="00834CBE"/>
    <w:rsid w:val="0084703D"/>
    <w:rsid w:val="00850CE9"/>
    <w:rsid w:val="00861FF3"/>
    <w:rsid w:val="00867B45"/>
    <w:rsid w:val="00873418"/>
    <w:rsid w:val="00873812"/>
    <w:rsid w:val="00881DBA"/>
    <w:rsid w:val="008972B8"/>
    <w:rsid w:val="0089753D"/>
    <w:rsid w:val="008B7470"/>
    <w:rsid w:val="008E2D49"/>
    <w:rsid w:val="008F0B0B"/>
    <w:rsid w:val="008F7CE4"/>
    <w:rsid w:val="00906ED7"/>
    <w:rsid w:val="00907F44"/>
    <w:rsid w:val="00916256"/>
    <w:rsid w:val="0092330E"/>
    <w:rsid w:val="00925D63"/>
    <w:rsid w:val="00926CD2"/>
    <w:rsid w:val="009326A6"/>
    <w:rsid w:val="00943D03"/>
    <w:rsid w:val="00957310"/>
    <w:rsid w:val="00957EE4"/>
    <w:rsid w:val="0096016C"/>
    <w:rsid w:val="00977E6E"/>
    <w:rsid w:val="009B0C82"/>
    <w:rsid w:val="009C2B76"/>
    <w:rsid w:val="009C7531"/>
    <w:rsid w:val="009E1A08"/>
    <w:rsid w:val="009E6FF7"/>
    <w:rsid w:val="009F00D5"/>
    <w:rsid w:val="00A0741B"/>
    <w:rsid w:val="00A13AE8"/>
    <w:rsid w:val="00A342F8"/>
    <w:rsid w:val="00A37536"/>
    <w:rsid w:val="00A467D6"/>
    <w:rsid w:val="00A540B6"/>
    <w:rsid w:val="00A622AE"/>
    <w:rsid w:val="00A7621C"/>
    <w:rsid w:val="00A8610C"/>
    <w:rsid w:val="00A93950"/>
    <w:rsid w:val="00AA4893"/>
    <w:rsid w:val="00AB2D49"/>
    <w:rsid w:val="00AB78A2"/>
    <w:rsid w:val="00AC5049"/>
    <w:rsid w:val="00AD2EF3"/>
    <w:rsid w:val="00AE4403"/>
    <w:rsid w:val="00AE7626"/>
    <w:rsid w:val="00AF1197"/>
    <w:rsid w:val="00AF6EE7"/>
    <w:rsid w:val="00AF72D9"/>
    <w:rsid w:val="00B03AA9"/>
    <w:rsid w:val="00B055E1"/>
    <w:rsid w:val="00B163E5"/>
    <w:rsid w:val="00B20DDF"/>
    <w:rsid w:val="00B226EC"/>
    <w:rsid w:val="00B262BB"/>
    <w:rsid w:val="00B4455B"/>
    <w:rsid w:val="00B44FEB"/>
    <w:rsid w:val="00B57AF0"/>
    <w:rsid w:val="00B609C8"/>
    <w:rsid w:val="00B62772"/>
    <w:rsid w:val="00B635E9"/>
    <w:rsid w:val="00B668D8"/>
    <w:rsid w:val="00B71E47"/>
    <w:rsid w:val="00B75825"/>
    <w:rsid w:val="00B848FC"/>
    <w:rsid w:val="00B85331"/>
    <w:rsid w:val="00B86277"/>
    <w:rsid w:val="00B94E3E"/>
    <w:rsid w:val="00BA36A4"/>
    <w:rsid w:val="00BA7C17"/>
    <w:rsid w:val="00BB19A5"/>
    <w:rsid w:val="00BD21AD"/>
    <w:rsid w:val="00BE37A7"/>
    <w:rsid w:val="00BE3963"/>
    <w:rsid w:val="00BE570C"/>
    <w:rsid w:val="00BE6F98"/>
    <w:rsid w:val="00BF5BA3"/>
    <w:rsid w:val="00C045D6"/>
    <w:rsid w:val="00C04EE7"/>
    <w:rsid w:val="00C06BCB"/>
    <w:rsid w:val="00C10802"/>
    <w:rsid w:val="00C176F7"/>
    <w:rsid w:val="00C21699"/>
    <w:rsid w:val="00C36943"/>
    <w:rsid w:val="00C424C6"/>
    <w:rsid w:val="00C51705"/>
    <w:rsid w:val="00C52BC2"/>
    <w:rsid w:val="00C62565"/>
    <w:rsid w:val="00C62DE6"/>
    <w:rsid w:val="00C7286E"/>
    <w:rsid w:val="00C76525"/>
    <w:rsid w:val="00C82A89"/>
    <w:rsid w:val="00C831F4"/>
    <w:rsid w:val="00C83493"/>
    <w:rsid w:val="00C94478"/>
    <w:rsid w:val="00CA2B49"/>
    <w:rsid w:val="00CA4D53"/>
    <w:rsid w:val="00CA5E2C"/>
    <w:rsid w:val="00CB3C41"/>
    <w:rsid w:val="00CB467D"/>
    <w:rsid w:val="00CB573B"/>
    <w:rsid w:val="00CE4F68"/>
    <w:rsid w:val="00CE755C"/>
    <w:rsid w:val="00CF7782"/>
    <w:rsid w:val="00D23245"/>
    <w:rsid w:val="00D2346F"/>
    <w:rsid w:val="00D27560"/>
    <w:rsid w:val="00D345A2"/>
    <w:rsid w:val="00D35716"/>
    <w:rsid w:val="00D45327"/>
    <w:rsid w:val="00D45DBC"/>
    <w:rsid w:val="00D528D2"/>
    <w:rsid w:val="00D559A8"/>
    <w:rsid w:val="00D6143E"/>
    <w:rsid w:val="00D95C38"/>
    <w:rsid w:val="00D97D46"/>
    <w:rsid w:val="00D97EF6"/>
    <w:rsid w:val="00DC2C79"/>
    <w:rsid w:val="00DD16D4"/>
    <w:rsid w:val="00DD63F6"/>
    <w:rsid w:val="00DD6CD8"/>
    <w:rsid w:val="00DE6D39"/>
    <w:rsid w:val="00E01D9F"/>
    <w:rsid w:val="00E14008"/>
    <w:rsid w:val="00E16C9E"/>
    <w:rsid w:val="00E314D0"/>
    <w:rsid w:val="00E36E91"/>
    <w:rsid w:val="00E67BD8"/>
    <w:rsid w:val="00E72A36"/>
    <w:rsid w:val="00E7452D"/>
    <w:rsid w:val="00E827DB"/>
    <w:rsid w:val="00E91C0B"/>
    <w:rsid w:val="00E92E90"/>
    <w:rsid w:val="00EA6CAA"/>
    <w:rsid w:val="00EB3C1B"/>
    <w:rsid w:val="00EB4E3B"/>
    <w:rsid w:val="00EB6C7A"/>
    <w:rsid w:val="00EC75FB"/>
    <w:rsid w:val="00ED7916"/>
    <w:rsid w:val="00EE706F"/>
    <w:rsid w:val="00EF1BCC"/>
    <w:rsid w:val="00EF36A8"/>
    <w:rsid w:val="00EF72E0"/>
    <w:rsid w:val="00F13539"/>
    <w:rsid w:val="00F24360"/>
    <w:rsid w:val="00F30282"/>
    <w:rsid w:val="00F36F6A"/>
    <w:rsid w:val="00F4065E"/>
    <w:rsid w:val="00F46D81"/>
    <w:rsid w:val="00F5681C"/>
    <w:rsid w:val="00F60A56"/>
    <w:rsid w:val="00F71551"/>
    <w:rsid w:val="00F8597D"/>
    <w:rsid w:val="00FA4E1E"/>
    <w:rsid w:val="00FA6478"/>
    <w:rsid w:val="00FB2A90"/>
    <w:rsid w:val="00FC25E4"/>
    <w:rsid w:val="00FC4C7F"/>
    <w:rsid w:val="00FD408D"/>
    <w:rsid w:val="00FD4A0B"/>
    <w:rsid w:val="00FD7BA0"/>
    <w:rsid w:val="00FE09C9"/>
    <w:rsid w:val="00FE2BAF"/>
    <w:rsid w:val="00FE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E1300"/>
  <w15:docId w15:val="{8BB147E2-BCE1-429D-9E04-EA83109D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0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3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4F9"/>
  </w:style>
  <w:style w:type="paragraph" w:styleId="Stopka">
    <w:name w:val="footer"/>
    <w:basedOn w:val="Normalny"/>
    <w:link w:val="StopkaZnak"/>
    <w:uiPriority w:val="99"/>
    <w:unhideWhenUsed/>
    <w:rsid w:val="004C3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34F9"/>
  </w:style>
  <w:style w:type="paragraph" w:styleId="Tekstdymka">
    <w:name w:val="Balloon Text"/>
    <w:basedOn w:val="Normalny"/>
    <w:link w:val="TekstdymkaZnak"/>
    <w:uiPriority w:val="99"/>
    <w:semiHidden/>
    <w:unhideWhenUsed/>
    <w:rsid w:val="001C4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161"/>
    <w:rPr>
      <w:rFonts w:ascii="Segoe UI" w:hAnsi="Segoe UI" w:cs="Segoe UI"/>
      <w:sz w:val="18"/>
      <w:szCs w:val="18"/>
    </w:rPr>
  </w:style>
  <w:style w:type="character" w:styleId="Hipercze">
    <w:name w:val="Hyperlink"/>
    <w:rsid w:val="00957EE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195774"/>
    <w:pPr>
      <w:ind w:left="720"/>
      <w:contextualSpacing/>
    </w:pPr>
  </w:style>
  <w:style w:type="paragraph" w:customStyle="1" w:styleId="Default">
    <w:name w:val="Default"/>
    <w:rsid w:val="00EA6C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4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34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34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4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46F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957310"/>
  </w:style>
  <w:style w:type="character" w:styleId="Pogrubienie">
    <w:name w:val="Strong"/>
    <w:basedOn w:val="Domylnaczcionkaakapitu"/>
    <w:uiPriority w:val="22"/>
    <w:qFormat/>
    <w:rsid w:val="00AE76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C6403-30ED-4A54-9FA6-3D877C1FF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6</Pages>
  <Words>1584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Adam Wolinowski</cp:lastModifiedBy>
  <cp:revision>85</cp:revision>
  <cp:lastPrinted>2025-10-15T07:18:00Z</cp:lastPrinted>
  <dcterms:created xsi:type="dcterms:W3CDTF">2024-05-08T10:08:00Z</dcterms:created>
  <dcterms:modified xsi:type="dcterms:W3CDTF">2026-04-01T10:40:00Z</dcterms:modified>
</cp:coreProperties>
</file>